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CB26" w14:textId="77777777" w:rsidR="00EB5405" w:rsidRDefault="00EB5405" w:rsidP="00F92BDC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62F53EF1" w14:textId="77777777" w:rsidR="00EB5405" w:rsidRDefault="00EB5405" w:rsidP="00F92BDC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4C44B080" w14:textId="1F82409B" w:rsidR="00BB68E0" w:rsidRPr="00F92BDC" w:rsidRDefault="00825E07" w:rsidP="00F92BDC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sz w:val="22"/>
          <w:lang w:eastAsia="ar-SA"/>
        </w:rPr>
      </w:pPr>
      <w:r w:rsidRPr="00F92BDC">
        <w:rPr>
          <w:rFonts w:asciiTheme="minorHAnsi" w:hAnsiTheme="minorHAnsi" w:cstheme="minorHAnsi"/>
          <w:b/>
          <w:sz w:val="22"/>
        </w:rPr>
        <w:t>Regulamin Pracy Komisji Rekrutacyjnej</w:t>
      </w:r>
    </w:p>
    <w:p w14:paraId="023408C1" w14:textId="77777777" w:rsidR="00BB68E0" w:rsidRPr="00F92BDC" w:rsidRDefault="00BB68E0" w:rsidP="00F92BDC">
      <w:pPr>
        <w:suppressAutoHyphens/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color w:val="auto"/>
          <w:sz w:val="22"/>
          <w:lang w:eastAsia="ar-SA"/>
        </w:rPr>
      </w:pPr>
      <w:bookmarkStart w:id="0" w:name="_Hlk63075400"/>
      <w:r w:rsidRPr="00F92BDC">
        <w:rPr>
          <w:rFonts w:asciiTheme="minorHAnsi" w:hAnsiTheme="minorHAnsi" w:cstheme="minorHAnsi"/>
          <w:b/>
          <w:bCs/>
          <w:sz w:val="22"/>
          <w:lang w:eastAsia="ar-SA"/>
        </w:rPr>
        <w:t xml:space="preserve">Szkoły Podstawowej </w:t>
      </w:r>
      <w:r w:rsidR="001D2634" w:rsidRPr="00F92BDC">
        <w:rPr>
          <w:rFonts w:asciiTheme="minorHAnsi" w:hAnsiTheme="minorHAnsi" w:cstheme="minorHAnsi"/>
          <w:b/>
          <w:bCs/>
          <w:color w:val="auto"/>
          <w:sz w:val="22"/>
          <w:lang w:eastAsia="ar-SA"/>
        </w:rPr>
        <w:t>im. Stanisława Fenrycha w Pudliszkach</w:t>
      </w:r>
      <w:r w:rsidRPr="00F92BDC">
        <w:rPr>
          <w:rFonts w:asciiTheme="minorHAnsi" w:hAnsiTheme="minorHAnsi" w:cstheme="minorHAnsi"/>
          <w:b/>
          <w:bCs/>
          <w:color w:val="auto"/>
          <w:sz w:val="22"/>
          <w:lang w:eastAsia="ar-SA"/>
        </w:rPr>
        <w:t xml:space="preserve"> z klasami integracyjnymi</w:t>
      </w:r>
    </w:p>
    <w:p w14:paraId="214076F5" w14:textId="1D19119C" w:rsidR="00BB68E0" w:rsidRPr="00F92BDC" w:rsidRDefault="00BB68E0" w:rsidP="00F92BDC">
      <w:pPr>
        <w:suppressAutoHyphens/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color w:val="auto"/>
          <w:sz w:val="22"/>
          <w:lang w:eastAsia="ar-SA"/>
        </w:rPr>
      </w:pPr>
      <w:r w:rsidRPr="00F92BDC">
        <w:rPr>
          <w:rFonts w:asciiTheme="minorHAnsi" w:hAnsiTheme="minorHAnsi" w:cstheme="minorHAnsi"/>
          <w:b/>
          <w:bCs/>
          <w:color w:val="auto"/>
          <w:sz w:val="22"/>
          <w:lang w:eastAsia="ar-SA"/>
        </w:rPr>
        <w:t xml:space="preserve">do </w:t>
      </w:r>
      <w:r w:rsidR="00A424E6" w:rsidRPr="00F92BDC">
        <w:rPr>
          <w:rFonts w:asciiTheme="minorHAnsi" w:hAnsiTheme="minorHAnsi" w:cstheme="minorHAnsi"/>
          <w:b/>
          <w:bCs/>
          <w:color w:val="auto"/>
          <w:sz w:val="22"/>
          <w:lang w:eastAsia="ar-SA"/>
        </w:rPr>
        <w:t>Oddziału przedszkolnego</w:t>
      </w:r>
      <w:r w:rsidRPr="00F92BDC">
        <w:rPr>
          <w:rFonts w:asciiTheme="minorHAnsi" w:hAnsiTheme="minorHAnsi" w:cstheme="minorHAnsi"/>
          <w:b/>
          <w:bCs/>
          <w:color w:val="auto"/>
          <w:sz w:val="22"/>
          <w:lang w:eastAsia="ar-SA"/>
        </w:rPr>
        <w:t xml:space="preserve"> </w:t>
      </w:r>
      <w:bookmarkEnd w:id="0"/>
      <w:r w:rsidRPr="00F92BDC">
        <w:rPr>
          <w:rFonts w:asciiTheme="minorHAnsi" w:hAnsiTheme="minorHAnsi" w:cstheme="minorHAnsi"/>
          <w:b/>
          <w:bCs/>
          <w:color w:val="auto"/>
          <w:sz w:val="22"/>
          <w:lang w:eastAsia="ar-SA"/>
        </w:rPr>
        <w:t>na rok szkolny 202</w:t>
      </w:r>
      <w:r w:rsidR="001D2634" w:rsidRPr="00F92BDC">
        <w:rPr>
          <w:rFonts w:asciiTheme="minorHAnsi" w:hAnsiTheme="minorHAnsi" w:cstheme="minorHAnsi"/>
          <w:b/>
          <w:bCs/>
          <w:color w:val="auto"/>
          <w:sz w:val="22"/>
          <w:lang w:eastAsia="ar-SA"/>
        </w:rPr>
        <w:t>2</w:t>
      </w:r>
      <w:r w:rsidRPr="00F92BDC">
        <w:rPr>
          <w:rFonts w:asciiTheme="minorHAnsi" w:hAnsiTheme="minorHAnsi" w:cstheme="minorHAnsi"/>
          <w:b/>
          <w:bCs/>
          <w:color w:val="auto"/>
          <w:sz w:val="22"/>
          <w:lang w:eastAsia="ar-SA"/>
        </w:rPr>
        <w:t>/202</w:t>
      </w:r>
      <w:r w:rsidR="001D2634" w:rsidRPr="00F92BDC">
        <w:rPr>
          <w:rFonts w:asciiTheme="minorHAnsi" w:hAnsiTheme="minorHAnsi" w:cstheme="minorHAnsi"/>
          <w:b/>
          <w:bCs/>
          <w:color w:val="auto"/>
          <w:sz w:val="22"/>
          <w:lang w:eastAsia="ar-SA"/>
        </w:rPr>
        <w:t>3</w:t>
      </w:r>
    </w:p>
    <w:p w14:paraId="41205A3E" w14:textId="77777777" w:rsidR="001D2634" w:rsidRPr="00F92BDC" w:rsidRDefault="001D2634" w:rsidP="00F92BDC">
      <w:pPr>
        <w:suppressAutoHyphens/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bCs/>
          <w:color w:val="auto"/>
          <w:sz w:val="22"/>
          <w:lang w:eastAsia="ar-SA"/>
        </w:rPr>
      </w:pPr>
    </w:p>
    <w:p w14:paraId="1132C0B6" w14:textId="548A4567" w:rsidR="00825E07" w:rsidRPr="00F92BDC" w:rsidRDefault="00825E07" w:rsidP="00F92BDC">
      <w:pPr>
        <w:spacing w:after="0" w:line="276" w:lineRule="auto"/>
        <w:ind w:left="731" w:right="28" w:hanging="11"/>
        <w:jc w:val="center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>Na podstawie art. 157 ust. 2 oraz art. 158 ust. 1-5 i 7 ustawy z dnia 14 grudnia 2016 r. Prawo oświatowe</w:t>
      </w:r>
      <w:r w:rsidR="000E33E2" w:rsidRPr="00F92BDC">
        <w:rPr>
          <w:rFonts w:asciiTheme="minorHAnsi" w:hAnsiTheme="minorHAnsi" w:cstheme="minorHAnsi"/>
          <w:sz w:val="22"/>
        </w:rPr>
        <w:t xml:space="preserve"> </w:t>
      </w:r>
      <w:r w:rsidRPr="00F92BDC">
        <w:rPr>
          <w:rFonts w:asciiTheme="minorHAnsi" w:hAnsiTheme="minorHAnsi" w:cstheme="minorHAnsi"/>
          <w:sz w:val="22"/>
        </w:rPr>
        <w:t>(</w:t>
      </w:r>
      <w:r w:rsidR="00F92BDC" w:rsidRPr="00F92BDC">
        <w:rPr>
          <w:rFonts w:asciiTheme="minorHAnsi" w:hAnsiTheme="minorHAnsi" w:cstheme="minorHAnsi"/>
          <w:sz w:val="22"/>
        </w:rPr>
        <w:t>Dz. U. z 2021 r. poz. 1082 z późn. zm.)</w:t>
      </w:r>
    </w:p>
    <w:p w14:paraId="352488D1" w14:textId="542A5278" w:rsidR="001D2634" w:rsidRDefault="00825E07" w:rsidP="006C7C3D">
      <w:pPr>
        <w:spacing w:after="112" w:line="276" w:lineRule="auto"/>
        <w:ind w:left="720" w:firstLine="0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 </w:t>
      </w:r>
    </w:p>
    <w:p w14:paraId="06D65236" w14:textId="77777777" w:rsidR="006C7C3D" w:rsidRPr="00F92BDC" w:rsidRDefault="006C7C3D" w:rsidP="00EB5405">
      <w:pPr>
        <w:spacing w:after="112" w:line="276" w:lineRule="auto"/>
        <w:rPr>
          <w:rFonts w:asciiTheme="minorHAnsi" w:hAnsiTheme="minorHAnsi" w:cstheme="minorHAnsi"/>
          <w:sz w:val="22"/>
        </w:rPr>
      </w:pPr>
    </w:p>
    <w:p w14:paraId="55A199FC" w14:textId="77777777" w:rsidR="00825E07" w:rsidRPr="00F92BDC" w:rsidRDefault="00825E07" w:rsidP="00F92BDC">
      <w:pPr>
        <w:spacing w:after="0" w:line="276" w:lineRule="auto"/>
        <w:ind w:left="1604" w:right="874" w:hanging="11"/>
        <w:jc w:val="center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b/>
          <w:sz w:val="22"/>
        </w:rPr>
        <w:t xml:space="preserve">Rozdział I </w:t>
      </w:r>
    </w:p>
    <w:p w14:paraId="339D2D24" w14:textId="77777777" w:rsidR="00825E07" w:rsidRPr="00F92BDC" w:rsidRDefault="00825E07" w:rsidP="00F92BDC">
      <w:pPr>
        <w:spacing w:after="0" w:line="276" w:lineRule="auto"/>
        <w:ind w:left="1604" w:right="874" w:hanging="11"/>
        <w:jc w:val="center"/>
        <w:rPr>
          <w:rFonts w:asciiTheme="minorHAnsi" w:hAnsiTheme="minorHAnsi" w:cstheme="minorHAnsi"/>
          <w:b/>
          <w:sz w:val="22"/>
        </w:rPr>
      </w:pPr>
      <w:r w:rsidRPr="00F92BDC">
        <w:rPr>
          <w:rFonts w:asciiTheme="minorHAnsi" w:hAnsiTheme="minorHAnsi" w:cstheme="minorHAnsi"/>
          <w:b/>
          <w:sz w:val="22"/>
        </w:rPr>
        <w:t xml:space="preserve">Postanowienia ogólne  </w:t>
      </w:r>
    </w:p>
    <w:p w14:paraId="2FD99AB1" w14:textId="77777777" w:rsidR="00BB68E0" w:rsidRPr="00F92BDC" w:rsidRDefault="00BB68E0" w:rsidP="00F92BDC">
      <w:pPr>
        <w:spacing w:after="0" w:line="276" w:lineRule="auto"/>
        <w:ind w:left="1604" w:right="874" w:hanging="11"/>
        <w:jc w:val="center"/>
        <w:rPr>
          <w:rFonts w:asciiTheme="minorHAnsi" w:hAnsiTheme="minorHAnsi" w:cstheme="minorHAnsi"/>
          <w:sz w:val="22"/>
        </w:rPr>
      </w:pPr>
    </w:p>
    <w:p w14:paraId="4A103F42" w14:textId="77777777" w:rsidR="00825E07" w:rsidRPr="00F92BDC" w:rsidRDefault="00825E07" w:rsidP="00F92BDC">
      <w:pPr>
        <w:spacing w:after="0" w:line="276" w:lineRule="auto"/>
        <w:ind w:left="1604" w:right="873" w:hanging="11"/>
        <w:jc w:val="center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b/>
          <w:sz w:val="22"/>
        </w:rPr>
        <w:t xml:space="preserve">§ 1. </w:t>
      </w:r>
    </w:p>
    <w:p w14:paraId="78D562B0" w14:textId="6E465908" w:rsidR="00825E07" w:rsidRPr="00FE2720" w:rsidRDefault="00825E07" w:rsidP="00F92BDC">
      <w:pPr>
        <w:suppressAutoHyphens/>
        <w:spacing w:after="0" w:line="276" w:lineRule="auto"/>
        <w:ind w:left="0" w:firstLine="0"/>
        <w:jc w:val="both"/>
        <w:rPr>
          <w:rFonts w:asciiTheme="minorHAnsi" w:hAnsiTheme="minorHAnsi" w:cstheme="minorHAnsi"/>
          <w:bCs/>
          <w:sz w:val="22"/>
          <w:lang w:eastAsia="ar-SA"/>
        </w:rPr>
      </w:pPr>
      <w:r w:rsidRPr="00F92BDC">
        <w:rPr>
          <w:rFonts w:asciiTheme="minorHAnsi" w:hAnsiTheme="minorHAnsi" w:cstheme="minorHAnsi"/>
          <w:sz w:val="22"/>
        </w:rPr>
        <w:t xml:space="preserve">Regulamin, zwany dalej „Regulaminem”, określa tryb działania Komisji Rekrutacyjnej oraz zakres uprawnień i </w:t>
      </w:r>
      <w:r w:rsidRPr="00F92BDC">
        <w:rPr>
          <w:rFonts w:asciiTheme="minorHAnsi" w:hAnsiTheme="minorHAnsi" w:cstheme="minorHAnsi"/>
          <w:color w:val="auto"/>
          <w:sz w:val="22"/>
        </w:rPr>
        <w:t>obowiązków członków komisji w postępowaniu rekrutacyjnym</w:t>
      </w:r>
      <w:r w:rsidR="00FE2720">
        <w:rPr>
          <w:rFonts w:asciiTheme="minorHAnsi" w:hAnsiTheme="minorHAnsi" w:cstheme="minorHAnsi"/>
          <w:color w:val="auto"/>
          <w:sz w:val="22"/>
        </w:rPr>
        <w:t xml:space="preserve"> </w:t>
      </w:r>
      <w:r w:rsidRPr="00F92BDC">
        <w:rPr>
          <w:rFonts w:asciiTheme="minorHAnsi" w:hAnsiTheme="minorHAnsi" w:cstheme="minorHAnsi"/>
          <w:color w:val="auto"/>
          <w:sz w:val="22"/>
        </w:rPr>
        <w:t xml:space="preserve">do </w:t>
      </w:r>
      <w:r w:rsidR="00F92BDC" w:rsidRPr="00F92BDC">
        <w:rPr>
          <w:rFonts w:asciiTheme="minorHAnsi" w:hAnsiTheme="minorHAnsi" w:cstheme="minorHAnsi"/>
          <w:color w:val="auto"/>
          <w:sz w:val="22"/>
        </w:rPr>
        <w:t>Oddziału</w:t>
      </w:r>
      <w:r w:rsidR="00FE2720">
        <w:rPr>
          <w:rFonts w:asciiTheme="minorHAnsi" w:hAnsiTheme="minorHAnsi" w:cstheme="minorHAnsi"/>
          <w:color w:val="auto"/>
          <w:sz w:val="22"/>
        </w:rPr>
        <w:t xml:space="preserve"> </w:t>
      </w:r>
      <w:r w:rsidR="00F92BDC" w:rsidRPr="00F92BDC">
        <w:rPr>
          <w:rFonts w:asciiTheme="minorHAnsi" w:hAnsiTheme="minorHAnsi" w:cstheme="minorHAnsi"/>
          <w:color w:val="auto"/>
          <w:sz w:val="22"/>
        </w:rPr>
        <w:t xml:space="preserve">przedszkolnego </w:t>
      </w:r>
      <w:r w:rsidR="00BB68E0" w:rsidRPr="00F92BDC">
        <w:rPr>
          <w:rFonts w:asciiTheme="minorHAnsi" w:hAnsiTheme="minorHAnsi" w:cstheme="minorHAnsi"/>
          <w:color w:val="auto"/>
          <w:sz w:val="22"/>
        </w:rPr>
        <w:t xml:space="preserve">w </w:t>
      </w:r>
      <w:r w:rsidR="00BB68E0" w:rsidRPr="00F92BDC">
        <w:rPr>
          <w:rFonts w:asciiTheme="minorHAnsi" w:hAnsiTheme="minorHAnsi" w:cstheme="minorHAnsi"/>
          <w:bCs/>
          <w:color w:val="auto"/>
          <w:sz w:val="22"/>
          <w:lang w:eastAsia="ar-SA"/>
        </w:rPr>
        <w:t xml:space="preserve">Szkole </w:t>
      </w:r>
      <w:r w:rsidR="001D2634" w:rsidRPr="00F92BDC">
        <w:rPr>
          <w:rFonts w:asciiTheme="minorHAnsi" w:hAnsiTheme="minorHAnsi" w:cstheme="minorHAnsi"/>
          <w:bCs/>
          <w:sz w:val="22"/>
          <w:lang w:eastAsia="ar-SA"/>
        </w:rPr>
        <w:t>Podstawowej im. Stanisława Fenrycha w Pudliszkach z klasami integracyjnymi</w:t>
      </w:r>
      <w:r w:rsidR="00FE2720">
        <w:rPr>
          <w:rFonts w:asciiTheme="minorHAnsi" w:hAnsiTheme="minorHAnsi" w:cstheme="minorHAnsi"/>
          <w:bCs/>
          <w:sz w:val="22"/>
          <w:lang w:eastAsia="ar-SA"/>
        </w:rPr>
        <w:t>.</w:t>
      </w:r>
      <w:r w:rsidR="001D2634" w:rsidRPr="00F92BDC">
        <w:rPr>
          <w:rFonts w:asciiTheme="minorHAnsi" w:hAnsiTheme="minorHAnsi" w:cstheme="minorHAnsi"/>
          <w:bCs/>
          <w:sz w:val="22"/>
          <w:lang w:eastAsia="ar-SA"/>
        </w:rPr>
        <w:t xml:space="preserve"> </w:t>
      </w:r>
      <w:r w:rsidRPr="00F92BDC">
        <w:rPr>
          <w:rFonts w:asciiTheme="minorHAnsi" w:hAnsiTheme="minorHAnsi" w:cstheme="minorHAnsi"/>
          <w:sz w:val="22"/>
        </w:rPr>
        <w:t xml:space="preserve">Postanowienia Regulaminu obowiązują członków Komisji Rekrutacyjnej, powołanej zarządzeniem </w:t>
      </w:r>
      <w:r w:rsidR="00FE2720">
        <w:rPr>
          <w:rFonts w:asciiTheme="minorHAnsi" w:hAnsiTheme="minorHAnsi" w:cstheme="minorHAnsi"/>
          <w:sz w:val="22"/>
        </w:rPr>
        <w:t>dyrektora</w:t>
      </w:r>
      <w:r w:rsidRPr="00F92BDC">
        <w:rPr>
          <w:rFonts w:asciiTheme="minorHAnsi" w:hAnsiTheme="minorHAnsi" w:cstheme="minorHAnsi"/>
          <w:sz w:val="22"/>
        </w:rPr>
        <w:t xml:space="preserve">. </w:t>
      </w:r>
    </w:p>
    <w:p w14:paraId="2D380348" w14:textId="165FCECB" w:rsidR="00825E07" w:rsidRPr="00F92BDC" w:rsidRDefault="00825E07" w:rsidP="00FF1B5F">
      <w:pPr>
        <w:numPr>
          <w:ilvl w:val="0"/>
          <w:numId w:val="28"/>
        </w:numPr>
        <w:spacing w:after="0" w:line="276" w:lineRule="auto"/>
        <w:ind w:left="284" w:right="28" w:hanging="284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>Informacje o dokumentach wymaganych przy wnioskowaniu o przyjęcie dzieck</w:t>
      </w:r>
      <w:r w:rsidR="00FE2720">
        <w:rPr>
          <w:rFonts w:asciiTheme="minorHAnsi" w:hAnsiTheme="minorHAnsi" w:cstheme="minorHAnsi"/>
          <w:sz w:val="22"/>
        </w:rPr>
        <w:t>a</w:t>
      </w:r>
      <w:r w:rsidRPr="00F92BDC">
        <w:rPr>
          <w:rFonts w:asciiTheme="minorHAnsi" w:hAnsiTheme="minorHAnsi" w:cstheme="minorHAnsi"/>
          <w:sz w:val="22"/>
        </w:rPr>
        <w:t xml:space="preserve"> dostępne są na stronie internetowej szkoły lub bezpośrednio w sekretariacie szkoły. </w:t>
      </w:r>
    </w:p>
    <w:p w14:paraId="58E2B90C" w14:textId="77777777" w:rsidR="00C644B3" w:rsidRPr="00F92BDC" w:rsidRDefault="00825E07" w:rsidP="00FF1B5F">
      <w:pPr>
        <w:numPr>
          <w:ilvl w:val="0"/>
          <w:numId w:val="28"/>
        </w:numPr>
        <w:spacing w:after="0" w:line="276" w:lineRule="auto"/>
        <w:ind w:left="284" w:right="28" w:hanging="284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Termin rekrutacji określa </w:t>
      </w:r>
      <w:r w:rsidR="00C644B3" w:rsidRPr="00F92BDC">
        <w:rPr>
          <w:rFonts w:asciiTheme="minorHAnsi" w:hAnsiTheme="minorHAnsi" w:cstheme="minorHAnsi"/>
          <w:sz w:val="22"/>
        </w:rPr>
        <w:t>Z</w:t>
      </w:r>
      <w:r w:rsidR="000E33E2" w:rsidRPr="00F92BDC">
        <w:rPr>
          <w:rFonts w:asciiTheme="minorHAnsi" w:hAnsiTheme="minorHAnsi" w:cstheme="minorHAnsi"/>
          <w:sz w:val="22"/>
        </w:rPr>
        <w:t xml:space="preserve">arządzenie </w:t>
      </w:r>
      <w:r w:rsidR="00C644B3" w:rsidRPr="00F92BDC">
        <w:rPr>
          <w:rFonts w:asciiTheme="minorHAnsi" w:hAnsiTheme="minorHAnsi" w:cstheme="minorHAnsi"/>
          <w:color w:val="auto"/>
          <w:sz w:val="22"/>
        </w:rPr>
        <w:t>Burmistrza Krobi</w:t>
      </w:r>
      <w:r w:rsidRPr="00F92BDC">
        <w:rPr>
          <w:rFonts w:asciiTheme="minorHAnsi" w:hAnsiTheme="minorHAnsi" w:cstheme="minorHAnsi"/>
          <w:color w:val="auto"/>
          <w:sz w:val="22"/>
        </w:rPr>
        <w:t xml:space="preserve"> </w:t>
      </w:r>
      <w:r w:rsidR="00C644B3" w:rsidRPr="00F92BDC">
        <w:rPr>
          <w:rFonts w:asciiTheme="minorHAnsi" w:hAnsiTheme="minorHAnsi" w:cstheme="minorHAnsi"/>
          <w:sz w:val="22"/>
        </w:rPr>
        <w:t>w sprawie: ustalenia harmonogramu czynności w postępowaniu rekrutacyjnym oraz postępowaniu uz</w:t>
      </w:r>
      <w:r w:rsidR="000E33E2" w:rsidRPr="00F92BDC">
        <w:rPr>
          <w:rFonts w:asciiTheme="minorHAnsi" w:hAnsiTheme="minorHAnsi" w:cstheme="minorHAnsi"/>
          <w:sz w:val="22"/>
        </w:rPr>
        <w:t>upełniającym na dany rok szkolny</w:t>
      </w:r>
      <w:r w:rsidR="00C644B3" w:rsidRPr="00F92BDC">
        <w:rPr>
          <w:rFonts w:asciiTheme="minorHAnsi" w:hAnsiTheme="minorHAnsi" w:cstheme="minorHAnsi"/>
          <w:sz w:val="22"/>
        </w:rPr>
        <w:t xml:space="preserve"> do publicznych przedszkoli, oddziałów przedszkolnych w szkołach podstawowych oraz klas I publicznych szkół podstawowych których organem prowadzącym jest Gmina Krobia.</w:t>
      </w:r>
    </w:p>
    <w:p w14:paraId="0CE1DDAD" w14:textId="77777777" w:rsidR="00825E07" w:rsidRPr="00F92BDC" w:rsidRDefault="00825E07" w:rsidP="00FF1B5F">
      <w:pPr>
        <w:numPr>
          <w:ilvl w:val="0"/>
          <w:numId w:val="28"/>
        </w:numPr>
        <w:spacing w:after="0" w:line="276" w:lineRule="auto"/>
        <w:ind w:left="284" w:right="28" w:hanging="284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Komisja rekrutacyjna prowadzi rekrutację na wolne miejsca w </w:t>
      </w:r>
      <w:r w:rsidR="00BB68E0" w:rsidRPr="00F92BDC">
        <w:rPr>
          <w:rFonts w:asciiTheme="minorHAnsi" w:hAnsiTheme="minorHAnsi" w:cstheme="minorHAnsi"/>
          <w:sz w:val="22"/>
        </w:rPr>
        <w:t>oddziale przedszkolnym</w:t>
      </w:r>
      <w:r w:rsidRPr="00F92BDC">
        <w:rPr>
          <w:rFonts w:asciiTheme="minorHAnsi" w:hAnsiTheme="minorHAnsi" w:cstheme="minorHAnsi"/>
          <w:sz w:val="22"/>
        </w:rPr>
        <w:t xml:space="preserve">. </w:t>
      </w:r>
    </w:p>
    <w:p w14:paraId="5001E0EE" w14:textId="77777777" w:rsidR="00825E07" w:rsidRPr="00F92BDC" w:rsidRDefault="00825E07" w:rsidP="00FF1B5F">
      <w:pPr>
        <w:numPr>
          <w:ilvl w:val="0"/>
          <w:numId w:val="28"/>
        </w:numPr>
        <w:spacing w:after="0" w:line="276" w:lineRule="auto"/>
        <w:ind w:left="284" w:right="28" w:hanging="284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Zasady postępowania rekrutacyjnego oraz tryb pracy komisji, określony w regulaminie dotyczy także postępowania uzupełniającego, tj. postępowania po przeprowadzonym postępowaniu rekrutacyjnym w przypadku, gdy placówka dysponuje wolnymi miejscami. </w:t>
      </w:r>
    </w:p>
    <w:p w14:paraId="731EF54E" w14:textId="77777777" w:rsidR="00825E07" w:rsidRPr="00F92BDC" w:rsidRDefault="00825E07" w:rsidP="00FF1B5F">
      <w:pPr>
        <w:numPr>
          <w:ilvl w:val="0"/>
          <w:numId w:val="28"/>
        </w:numPr>
        <w:spacing w:after="0" w:line="276" w:lineRule="auto"/>
        <w:ind w:left="284" w:right="28" w:hanging="284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>Komisja rekrutacyjna nie prowadzi postępowania w przypadku przy</w:t>
      </w:r>
      <w:r w:rsidRPr="00FE2720">
        <w:rPr>
          <w:rFonts w:asciiTheme="minorHAnsi" w:hAnsiTheme="minorHAnsi" w:cstheme="minorHAnsi"/>
          <w:color w:val="auto"/>
          <w:sz w:val="22"/>
        </w:rPr>
        <w:t xml:space="preserve">jęć do </w:t>
      </w:r>
      <w:r w:rsidR="00BB68E0" w:rsidRPr="00FE2720">
        <w:rPr>
          <w:rFonts w:asciiTheme="minorHAnsi" w:hAnsiTheme="minorHAnsi" w:cstheme="minorHAnsi"/>
          <w:color w:val="auto"/>
          <w:sz w:val="22"/>
        </w:rPr>
        <w:t>oddziału przedszkolnego</w:t>
      </w:r>
      <w:r w:rsidRPr="00FE2720">
        <w:rPr>
          <w:rFonts w:asciiTheme="minorHAnsi" w:hAnsiTheme="minorHAnsi" w:cstheme="minorHAnsi"/>
          <w:color w:val="auto"/>
          <w:sz w:val="22"/>
        </w:rPr>
        <w:t xml:space="preserve"> w trakcie roku szkolnego. </w:t>
      </w:r>
    </w:p>
    <w:p w14:paraId="05B5B24B" w14:textId="77777777" w:rsidR="00825E07" w:rsidRPr="00F92BDC" w:rsidRDefault="00825E07" w:rsidP="00F92BDC">
      <w:pPr>
        <w:spacing w:after="159" w:line="276" w:lineRule="auto"/>
        <w:ind w:left="780" w:firstLine="0"/>
        <w:jc w:val="center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b/>
          <w:sz w:val="22"/>
        </w:rPr>
        <w:t xml:space="preserve"> </w:t>
      </w:r>
    </w:p>
    <w:p w14:paraId="26858B97" w14:textId="77777777" w:rsidR="00825E07" w:rsidRPr="00F92BDC" w:rsidRDefault="00825E07" w:rsidP="00F92BDC">
      <w:pPr>
        <w:spacing w:after="158" w:line="276" w:lineRule="auto"/>
        <w:ind w:left="1603" w:right="873"/>
        <w:jc w:val="center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b/>
          <w:sz w:val="22"/>
        </w:rPr>
        <w:t xml:space="preserve">§ 2. </w:t>
      </w:r>
    </w:p>
    <w:p w14:paraId="6C48D700" w14:textId="77777777" w:rsidR="00825E07" w:rsidRPr="00F92BDC" w:rsidRDefault="00825E07" w:rsidP="00A567CC">
      <w:pPr>
        <w:numPr>
          <w:ilvl w:val="0"/>
          <w:numId w:val="29"/>
        </w:numPr>
        <w:spacing w:after="0" w:line="276" w:lineRule="auto"/>
        <w:ind w:left="284" w:right="28" w:hanging="284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Członków Komisji Rekrutacyjnej powołuje zarządzeniem </w:t>
      </w:r>
      <w:r w:rsidR="001D2634" w:rsidRPr="00F92BDC">
        <w:rPr>
          <w:rFonts w:asciiTheme="minorHAnsi" w:hAnsiTheme="minorHAnsi" w:cstheme="minorHAnsi"/>
          <w:sz w:val="22"/>
        </w:rPr>
        <w:t>dyrektor</w:t>
      </w:r>
      <w:r w:rsidRPr="00F92BDC">
        <w:rPr>
          <w:rFonts w:asciiTheme="minorHAnsi" w:hAnsiTheme="minorHAnsi" w:cstheme="minorHAnsi"/>
          <w:sz w:val="22"/>
        </w:rPr>
        <w:t xml:space="preserve"> szkoły. </w:t>
      </w:r>
    </w:p>
    <w:p w14:paraId="0FED8055" w14:textId="77777777" w:rsidR="00825E07" w:rsidRPr="00F92BDC" w:rsidRDefault="001D2634" w:rsidP="00A567CC">
      <w:pPr>
        <w:numPr>
          <w:ilvl w:val="0"/>
          <w:numId w:val="29"/>
        </w:numPr>
        <w:spacing w:after="0" w:line="276" w:lineRule="auto"/>
        <w:ind w:left="284" w:right="28" w:hanging="284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>Dyrektor</w:t>
      </w:r>
      <w:r w:rsidR="00825E07" w:rsidRPr="00F92BDC">
        <w:rPr>
          <w:rFonts w:asciiTheme="minorHAnsi" w:hAnsiTheme="minorHAnsi" w:cstheme="minorHAnsi"/>
          <w:sz w:val="22"/>
        </w:rPr>
        <w:t xml:space="preserve"> szkoły wyznacza przewodniczącego komisji. </w:t>
      </w:r>
    </w:p>
    <w:p w14:paraId="2560FE12" w14:textId="77777777" w:rsidR="00825E07" w:rsidRPr="00F92BDC" w:rsidRDefault="00825E07" w:rsidP="00A567CC">
      <w:pPr>
        <w:numPr>
          <w:ilvl w:val="0"/>
          <w:numId w:val="29"/>
        </w:numPr>
        <w:spacing w:after="0" w:line="276" w:lineRule="auto"/>
        <w:ind w:left="284" w:right="28" w:hanging="284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W skład komisji wchodzą: </w:t>
      </w:r>
    </w:p>
    <w:p w14:paraId="14FFAD11" w14:textId="0481C4BA" w:rsidR="007A69DB" w:rsidRDefault="007A69DB" w:rsidP="00A567CC">
      <w:pPr>
        <w:pStyle w:val="Akapitzlist"/>
        <w:numPr>
          <w:ilvl w:val="0"/>
          <w:numId w:val="30"/>
        </w:numPr>
        <w:spacing w:after="0" w:line="276" w:lineRule="auto"/>
        <w:ind w:right="28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>Przewodnicząca/cy</w:t>
      </w:r>
    </w:p>
    <w:p w14:paraId="07675A7D" w14:textId="6604EC2B" w:rsidR="007A69DB" w:rsidRPr="00A567CC" w:rsidRDefault="007A69DB" w:rsidP="00A567CC">
      <w:pPr>
        <w:pStyle w:val="Akapitzlist"/>
        <w:numPr>
          <w:ilvl w:val="0"/>
          <w:numId w:val="30"/>
        </w:numPr>
        <w:spacing w:after="0" w:line="276" w:lineRule="auto"/>
        <w:ind w:right="28"/>
        <w:jc w:val="both"/>
        <w:rPr>
          <w:rFonts w:asciiTheme="minorHAnsi" w:hAnsiTheme="minorHAnsi" w:cstheme="minorHAnsi"/>
          <w:sz w:val="22"/>
        </w:rPr>
      </w:pPr>
      <w:r w:rsidRPr="00A567CC">
        <w:rPr>
          <w:rFonts w:asciiTheme="minorHAnsi" w:hAnsiTheme="minorHAnsi" w:cstheme="minorHAnsi"/>
          <w:sz w:val="22"/>
        </w:rPr>
        <w:t>Członkowie</w:t>
      </w:r>
      <w:r w:rsidR="00FE2720" w:rsidRPr="00A567CC">
        <w:rPr>
          <w:rFonts w:asciiTheme="minorHAnsi" w:hAnsiTheme="minorHAnsi" w:cstheme="minorHAnsi"/>
          <w:sz w:val="22"/>
        </w:rPr>
        <w:t>.</w:t>
      </w:r>
    </w:p>
    <w:p w14:paraId="23071A85" w14:textId="19B258DF" w:rsidR="00BD36F5" w:rsidRPr="00F92BDC" w:rsidRDefault="00825E07" w:rsidP="00A567CC">
      <w:pPr>
        <w:numPr>
          <w:ilvl w:val="0"/>
          <w:numId w:val="29"/>
        </w:numPr>
        <w:spacing w:after="0" w:line="276" w:lineRule="auto"/>
        <w:ind w:left="284" w:right="28" w:hanging="284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Członkowie komisji są zobowiązani do </w:t>
      </w:r>
      <w:r w:rsidR="004D0A7F" w:rsidRPr="00F92BDC">
        <w:rPr>
          <w:rFonts w:asciiTheme="minorHAnsi" w:hAnsiTheme="minorHAnsi" w:cstheme="minorHAnsi"/>
          <w:sz w:val="22"/>
        </w:rPr>
        <w:t>zachowania w tajemnicy</w:t>
      </w:r>
      <w:r w:rsidRPr="00F92BDC">
        <w:rPr>
          <w:rFonts w:asciiTheme="minorHAnsi" w:hAnsiTheme="minorHAnsi" w:cstheme="minorHAnsi"/>
          <w:sz w:val="22"/>
        </w:rPr>
        <w:t xml:space="preserve"> danych osobowych kandydatów i</w:t>
      </w:r>
      <w:r w:rsidR="00EB5405">
        <w:rPr>
          <w:rFonts w:asciiTheme="minorHAnsi" w:hAnsiTheme="minorHAnsi" w:cstheme="minorHAnsi"/>
          <w:sz w:val="22"/>
        </w:rPr>
        <w:t> </w:t>
      </w:r>
      <w:r w:rsidRPr="00F92BDC">
        <w:rPr>
          <w:rFonts w:asciiTheme="minorHAnsi" w:hAnsiTheme="minorHAnsi" w:cstheme="minorHAnsi"/>
          <w:sz w:val="22"/>
        </w:rPr>
        <w:t xml:space="preserve">rodziców/opiekunów </w:t>
      </w:r>
      <w:r w:rsidR="00EB5405">
        <w:rPr>
          <w:rFonts w:asciiTheme="minorHAnsi" w:hAnsiTheme="minorHAnsi" w:cstheme="minorHAnsi"/>
          <w:sz w:val="22"/>
        </w:rPr>
        <w:t xml:space="preserve">prawnych </w:t>
      </w:r>
      <w:r w:rsidRPr="00F92BDC">
        <w:rPr>
          <w:rFonts w:asciiTheme="minorHAnsi" w:hAnsiTheme="minorHAnsi" w:cstheme="minorHAnsi"/>
          <w:sz w:val="22"/>
        </w:rPr>
        <w:t>kandydatów udostę</w:t>
      </w:r>
      <w:r w:rsidR="004D0A7F" w:rsidRPr="00F92BDC">
        <w:rPr>
          <w:rFonts w:asciiTheme="minorHAnsi" w:hAnsiTheme="minorHAnsi" w:cstheme="minorHAnsi"/>
          <w:sz w:val="22"/>
        </w:rPr>
        <w:t xml:space="preserve">pnianych w procesie rekrutacji. </w:t>
      </w:r>
    </w:p>
    <w:p w14:paraId="3A83E926" w14:textId="77777777" w:rsidR="00FE2720" w:rsidRPr="00F92BDC" w:rsidRDefault="00FE2720" w:rsidP="006C7C3D">
      <w:pPr>
        <w:spacing w:after="0" w:line="276" w:lineRule="auto"/>
        <w:ind w:left="0" w:right="879" w:firstLine="0"/>
        <w:rPr>
          <w:rFonts w:asciiTheme="minorHAnsi" w:hAnsiTheme="minorHAnsi" w:cstheme="minorHAnsi"/>
          <w:b/>
          <w:sz w:val="22"/>
        </w:rPr>
      </w:pPr>
    </w:p>
    <w:p w14:paraId="3DC496CD" w14:textId="671C867B" w:rsidR="00BB68E0" w:rsidRDefault="00BB68E0" w:rsidP="00F92BDC">
      <w:pPr>
        <w:spacing w:after="0" w:line="276" w:lineRule="auto"/>
        <w:ind w:left="1604" w:right="879" w:hanging="11"/>
        <w:jc w:val="center"/>
        <w:rPr>
          <w:rFonts w:asciiTheme="minorHAnsi" w:hAnsiTheme="minorHAnsi" w:cstheme="minorHAnsi"/>
          <w:b/>
          <w:sz w:val="22"/>
        </w:rPr>
      </w:pPr>
    </w:p>
    <w:p w14:paraId="4C60049C" w14:textId="1A9DAC0A" w:rsidR="006C7C3D" w:rsidRDefault="006C7C3D" w:rsidP="00F92BDC">
      <w:pPr>
        <w:spacing w:after="0" w:line="276" w:lineRule="auto"/>
        <w:ind w:left="1604" w:right="879" w:hanging="11"/>
        <w:jc w:val="center"/>
        <w:rPr>
          <w:rFonts w:asciiTheme="minorHAnsi" w:hAnsiTheme="minorHAnsi" w:cstheme="minorHAnsi"/>
          <w:b/>
          <w:sz w:val="22"/>
        </w:rPr>
      </w:pPr>
    </w:p>
    <w:p w14:paraId="2DDDCD88" w14:textId="3122A257" w:rsidR="006C7C3D" w:rsidRDefault="006C7C3D" w:rsidP="00F92BDC">
      <w:pPr>
        <w:spacing w:after="0" w:line="276" w:lineRule="auto"/>
        <w:ind w:left="1604" w:right="879" w:hanging="11"/>
        <w:jc w:val="center"/>
        <w:rPr>
          <w:rFonts w:asciiTheme="minorHAnsi" w:hAnsiTheme="minorHAnsi" w:cstheme="minorHAnsi"/>
          <w:b/>
          <w:sz w:val="22"/>
        </w:rPr>
      </w:pPr>
    </w:p>
    <w:p w14:paraId="18BAA578" w14:textId="77777777" w:rsidR="006C7C3D" w:rsidRPr="00F92BDC" w:rsidRDefault="006C7C3D" w:rsidP="00F92BDC">
      <w:pPr>
        <w:spacing w:after="0" w:line="276" w:lineRule="auto"/>
        <w:ind w:left="1604" w:right="879" w:hanging="11"/>
        <w:jc w:val="center"/>
        <w:rPr>
          <w:rFonts w:asciiTheme="minorHAnsi" w:hAnsiTheme="minorHAnsi" w:cstheme="minorHAnsi"/>
          <w:b/>
          <w:sz w:val="22"/>
        </w:rPr>
      </w:pPr>
    </w:p>
    <w:p w14:paraId="39D9FABC" w14:textId="77777777" w:rsidR="00825E07" w:rsidRPr="00F92BDC" w:rsidRDefault="00825E07" w:rsidP="00F92BDC">
      <w:pPr>
        <w:spacing w:after="0" w:line="276" w:lineRule="auto"/>
        <w:ind w:left="1604" w:right="879" w:hanging="11"/>
        <w:jc w:val="center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b/>
          <w:sz w:val="22"/>
        </w:rPr>
        <w:lastRenderedPageBreak/>
        <w:t xml:space="preserve">Rozdział II </w:t>
      </w:r>
    </w:p>
    <w:p w14:paraId="7A74C3FA" w14:textId="77777777" w:rsidR="00825E07" w:rsidRPr="00F92BDC" w:rsidRDefault="00825E07" w:rsidP="00F92BDC">
      <w:pPr>
        <w:spacing w:after="0" w:line="276" w:lineRule="auto"/>
        <w:ind w:left="1604" w:right="879" w:hanging="11"/>
        <w:jc w:val="center"/>
        <w:rPr>
          <w:rFonts w:asciiTheme="minorHAnsi" w:hAnsiTheme="minorHAnsi" w:cstheme="minorHAnsi"/>
          <w:b/>
          <w:sz w:val="22"/>
        </w:rPr>
      </w:pPr>
      <w:r w:rsidRPr="00F92BDC">
        <w:rPr>
          <w:rFonts w:asciiTheme="minorHAnsi" w:hAnsiTheme="minorHAnsi" w:cstheme="minorHAnsi"/>
          <w:b/>
          <w:sz w:val="22"/>
        </w:rPr>
        <w:t xml:space="preserve">Tryb odbywania posiedzeń  </w:t>
      </w:r>
    </w:p>
    <w:p w14:paraId="6C8F4B2C" w14:textId="77777777" w:rsidR="00BB68E0" w:rsidRPr="00F92BDC" w:rsidRDefault="00BB68E0" w:rsidP="00F92BDC">
      <w:pPr>
        <w:spacing w:after="0" w:line="276" w:lineRule="auto"/>
        <w:ind w:left="1604" w:right="879" w:hanging="11"/>
        <w:jc w:val="center"/>
        <w:rPr>
          <w:rFonts w:asciiTheme="minorHAnsi" w:hAnsiTheme="minorHAnsi" w:cstheme="minorHAnsi"/>
          <w:sz w:val="22"/>
        </w:rPr>
      </w:pPr>
    </w:p>
    <w:p w14:paraId="5043D2D7" w14:textId="77777777" w:rsidR="00825E07" w:rsidRPr="00F92BDC" w:rsidRDefault="00825E07" w:rsidP="00F92BDC">
      <w:pPr>
        <w:spacing w:after="158" w:line="276" w:lineRule="auto"/>
        <w:ind w:left="1603" w:right="873"/>
        <w:jc w:val="center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b/>
          <w:sz w:val="22"/>
        </w:rPr>
        <w:t xml:space="preserve">§ 3. </w:t>
      </w:r>
    </w:p>
    <w:p w14:paraId="54FC65AF" w14:textId="08E5EB12" w:rsidR="00825E07" w:rsidRPr="00F92BDC" w:rsidRDefault="00825E07" w:rsidP="004E340A">
      <w:pPr>
        <w:numPr>
          <w:ilvl w:val="0"/>
          <w:numId w:val="14"/>
        </w:numPr>
        <w:spacing w:after="0" w:line="276" w:lineRule="auto"/>
        <w:ind w:left="284" w:right="28" w:hanging="284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>Posiedzeni</w:t>
      </w:r>
      <w:r w:rsidR="007E13F5">
        <w:rPr>
          <w:rFonts w:asciiTheme="minorHAnsi" w:hAnsiTheme="minorHAnsi" w:cstheme="minorHAnsi"/>
          <w:sz w:val="22"/>
        </w:rPr>
        <w:t>a</w:t>
      </w:r>
      <w:r w:rsidRPr="00F92BDC">
        <w:rPr>
          <w:rFonts w:asciiTheme="minorHAnsi" w:hAnsiTheme="minorHAnsi" w:cstheme="minorHAnsi"/>
          <w:sz w:val="22"/>
        </w:rPr>
        <w:t xml:space="preserve"> Komisji Rekrutacyjnej odbywać się będą zgodnie</w:t>
      </w:r>
      <w:r w:rsidR="00C644B3" w:rsidRPr="00F92BDC">
        <w:rPr>
          <w:rFonts w:asciiTheme="minorHAnsi" w:hAnsiTheme="minorHAnsi" w:cstheme="minorHAnsi"/>
          <w:sz w:val="22"/>
        </w:rPr>
        <w:t xml:space="preserve"> z terminami wynikającymi z</w:t>
      </w:r>
      <w:r w:rsidR="00FE2720">
        <w:rPr>
          <w:rFonts w:asciiTheme="minorHAnsi" w:hAnsiTheme="minorHAnsi" w:cstheme="minorHAnsi"/>
          <w:sz w:val="22"/>
        </w:rPr>
        <w:t> </w:t>
      </w:r>
      <w:r w:rsidRPr="00F92BDC">
        <w:rPr>
          <w:rFonts w:asciiTheme="minorHAnsi" w:hAnsiTheme="minorHAnsi" w:cstheme="minorHAnsi"/>
          <w:sz w:val="22"/>
        </w:rPr>
        <w:t xml:space="preserve">Zarządzenia </w:t>
      </w:r>
      <w:r w:rsidR="00C644B3" w:rsidRPr="00F92BDC">
        <w:rPr>
          <w:rFonts w:asciiTheme="minorHAnsi" w:hAnsiTheme="minorHAnsi" w:cstheme="minorHAnsi"/>
          <w:color w:val="auto"/>
          <w:sz w:val="22"/>
        </w:rPr>
        <w:t>Burmistrza Krobi</w:t>
      </w:r>
      <w:r w:rsidRPr="00F92BDC">
        <w:rPr>
          <w:rFonts w:asciiTheme="minorHAnsi" w:hAnsiTheme="minorHAnsi" w:cstheme="minorHAnsi"/>
          <w:sz w:val="22"/>
        </w:rPr>
        <w:t xml:space="preserve">. </w:t>
      </w:r>
    </w:p>
    <w:p w14:paraId="71D5D3C5" w14:textId="77777777" w:rsidR="00825E07" w:rsidRPr="00F92BDC" w:rsidRDefault="00825E07" w:rsidP="004E340A">
      <w:pPr>
        <w:numPr>
          <w:ilvl w:val="0"/>
          <w:numId w:val="14"/>
        </w:numPr>
        <w:spacing w:after="0" w:line="276" w:lineRule="auto"/>
        <w:ind w:left="284" w:right="28" w:hanging="284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Przewodniczący komisji jest uprawniony do zwoływania posiedzeń w trybie nadzwyczajnym. </w:t>
      </w:r>
    </w:p>
    <w:p w14:paraId="332A2DAB" w14:textId="77777777" w:rsidR="00825E07" w:rsidRPr="00F92BDC" w:rsidRDefault="00825E07" w:rsidP="004E340A">
      <w:pPr>
        <w:numPr>
          <w:ilvl w:val="0"/>
          <w:numId w:val="14"/>
        </w:numPr>
        <w:spacing w:after="0" w:line="276" w:lineRule="auto"/>
        <w:ind w:left="284" w:right="28" w:hanging="284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Posiedzenie Komisji Rekrutacyjnej zwołuje, prowadzi i nadzoruje Przewodniczący komisji. </w:t>
      </w:r>
    </w:p>
    <w:p w14:paraId="7426D1C2" w14:textId="77777777" w:rsidR="00825E07" w:rsidRPr="00F92BDC" w:rsidRDefault="00825E07" w:rsidP="004E340A">
      <w:pPr>
        <w:numPr>
          <w:ilvl w:val="0"/>
          <w:numId w:val="14"/>
        </w:numPr>
        <w:spacing w:after="0" w:line="276" w:lineRule="auto"/>
        <w:ind w:left="284" w:right="28" w:hanging="284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Udział w posiedzeniach komisji jest obowiązkowy dla wszystkich jej członków. </w:t>
      </w:r>
    </w:p>
    <w:p w14:paraId="1049FB1D" w14:textId="1545745B" w:rsidR="00825E07" w:rsidRPr="00F92BDC" w:rsidRDefault="00825E07" w:rsidP="004E340A">
      <w:pPr>
        <w:numPr>
          <w:ilvl w:val="0"/>
          <w:numId w:val="14"/>
        </w:numPr>
        <w:spacing w:after="0" w:line="276" w:lineRule="auto"/>
        <w:ind w:left="284" w:right="28" w:hanging="284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>Członkowie komisji mają prawo do wglądu do wszystkich dokumentów związanych</w:t>
      </w:r>
      <w:r w:rsidR="00FE2720">
        <w:rPr>
          <w:rFonts w:asciiTheme="minorHAnsi" w:hAnsiTheme="minorHAnsi" w:cstheme="minorHAnsi"/>
          <w:sz w:val="22"/>
        </w:rPr>
        <w:t xml:space="preserve"> </w:t>
      </w:r>
      <w:r w:rsidRPr="00F92BDC">
        <w:rPr>
          <w:rFonts w:asciiTheme="minorHAnsi" w:hAnsiTheme="minorHAnsi" w:cstheme="minorHAnsi"/>
          <w:sz w:val="22"/>
        </w:rPr>
        <w:t xml:space="preserve">z pracą komisji, tj. do złożonych wniosków rekrutacyjnych wraz z załącznikami. </w:t>
      </w:r>
    </w:p>
    <w:p w14:paraId="01332FED" w14:textId="04B131B8" w:rsidR="00BD581A" w:rsidRPr="00F92BDC" w:rsidRDefault="00825E07" w:rsidP="004E340A">
      <w:pPr>
        <w:numPr>
          <w:ilvl w:val="0"/>
          <w:numId w:val="14"/>
        </w:numPr>
        <w:spacing w:after="0" w:line="276" w:lineRule="auto"/>
        <w:ind w:left="284" w:right="28" w:hanging="284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>Posiedzenia komisji są protokołowane. Protok</w:t>
      </w:r>
      <w:r w:rsidR="00C644B3" w:rsidRPr="00F92BDC">
        <w:rPr>
          <w:rFonts w:asciiTheme="minorHAnsi" w:hAnsiTheme="minorHAnsi" w:cstheme="minorHAnsi"/>
          <w:sz w:val="22"/>
        </w:rPr>
        <w:t xml:space="preserve">ół z posiedzenia zawiera: datę, </w:t>
      </w:r>
      <w:r w:rsidRPr="00F92BDC">
        <w:rPr>
          <w:rFonts w:asciiTheme="minorHAnsi" w:hAnsiTheme="minorHAnsi" w:cstheme="minorHAnsi"/>
          <w:sz w:val="22"/>
        </w:rPr>
        <w:t>skład osobowy, ustalenia komisji. Protokół podpisywany jest przez przewodniczącego</w:t>
      </w:r>
      <w:r w:rsidR="00BD581A" w:rsidRPr="00F92BDC">
        <w:rPr>
          <w:rFonts w:asciiTheme="minorHAnsi" w:hAnsiTheme="minorHAnsi" w:cstheme="minorHAnsi"/>
          <w:sz w:val="22"/>
        </w:rPr>
        <w:t xml:space="preserve"> </w:t>
      </w:r>
      <w:r w:rsidRPr="00F92BDC">
        <w:rPr>
          <w:rFonts w:asciiTheme="minorHAnsi" w:hAnsiTheme="minorHAnsi" w:cstheme="minorHAnsi"/>
          <w:sz w:val="22"/>
        </w:rPr>
        <w:t>i członków</w:t>
      </w:r>
      <w:r w:rsidR="00BD581A" w:rsidRPr="00F92BDC">
        <w:rPr>
          <w:rFonts w:asciiTheme="minorHAnsi" w:hAnsiTheme="minorHAnsi" w:cstheme="minorHAnsi"/>
          <w:sz w:val="22"/>
        </w:rPr>
        <w:t>.</w:t>
      </w:r>
      <w:r w:rsidRPr="00F92BDC">
        <w:rPr>
          <w:rFonts w:asciiTheme="minorHAnsi" w:hAnsiTheme="minorHAnsi" w:cstheme="minorHAnsi"/>
          <w:sz w:val="22"/>
        </w:rPr>
        <w:t xml:space="preserve"> </w:t>
      </w:r>
      <w:r w:rsidR="00BD581A" w:rsidRPr="00F92BDC">
        <w:rPr>
          <w:rFonts w:asciiTheme="minorHAnsi" w:hAnsiTheme="minorHAnsi" w:cstheme="minorHAnsi"/>
          <w:sz w:val="22"/>
        </w:rPr>
        <w:t xml:space="preserve"> </w:t>
      </w:r>
    </w:p>
    <w:p w14:paraId="23C246E7" w14:textId="77777777" w:rsidR="00825E07" w:rsidRPr="00F92BDC" w:rsidRDefault="00825E07" w:rsidP="004E340A">
      <w:pPr>
        <w:numPr>
          <w:ilvl w:val="0"/>
          <w:numId w:val="14"/>
        </w:numPr>
        <w:spacing w:after="0" w:line="276" w:lineRule="auto"/>
        <w:ind w:left="284" w:right="28" w:hanging="284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Obsługę administracyjno-biurową komisji prowadzi sekretariat szkoły. </w:t>
      </w:r>
    </w:p>
    <w:p w14:paraId="6F26E169" w14:textId="77777777" w:rsidR="00825E07" w:rsidRPr="00F92BDC" w:rsidRDefault="00825E07" w:rsidP="00F92BDC">
      <w:pPr>
        <w:spacing w:after="161" w:line="276" w:lineRule="auto"/>
        <w:ind w:left="780" w:firstLine="0"/>
        <w:jc w:val="center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b/>
          <w:sz w:val="22"/>
        </w:rPr>
        <w:t xml:space="preserve"> </w:t>
      </w:r>
    </w:p>
    <w:p w14:paraId="41A26827" w14:textId="77777777" w:rsidR="00825E07" w:rsidRPr="00F92BDC" w:rsidRDefault="00825E07" w:rsidP="00F92BDC">
      <w:pPr>
        <w:spacing w:after="0" w:line="276" w:lineRule="auto"/>
        <w:ind w:left="1604" w:right="874" w:hanging="11"/>
        <w:jc w:val="center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b/>
          <w:sz w:val="22"/>
        </w:rPr>
        <w:t xml:space="preserve">Rozdział III </w:t>
      </w:r>
    </w:p>
    <w:p w14:paraId="0E826ABA" w14:textId="77777777" w:rsidR="00825E07" w:rsidRPr="00F92BDC" w:rsidRDefault="00825E07" w:rsidP="00F92BDC">
      <w:pPr>
        <w:spacing w:after="0" w:line="276" w:lineRule="auto"/>
        <w:ind w:left="1604" w:right="878" w:hanging="11"/>
        <w:jc w:val="center"/>
        <w:rPr>
          <w:rFonts w:asciiTheme="minorHAnsi" w:hAnsiTheme="minorHAnsi" w:cstheme="minorHAnsi"/>
          <w:b/>
          <w:sz w:val="22"/>
        </w:rPr>
      </w:pPr>
      <w:r w:rsidRPr="00F92BDC">
        <w:rPr>
          <w:rFonts w:asciiTheme="minorHAnsi" w:hAnsiTheme="minorHAnsi" w:cstheme="minorHAnsi"/>
          <w:b/>
          <w:sz w:val="22"/>
        </w:rPr>
        <w:t xml:space="preserve">Zadania i uprawnienia Komisji Rekrutacyjnej  </w:t>
      </w:r>
    </w:p>
    <w:p w14:paraId="3C450AC8" w14:textId="77777777" w:rsidR="00BB68E0" w:rsidRPr="00F92BDC" w:rsidRDefault="00BB68E0" w:rsidP="00F92BDC">
      <w:pPr>
        <w:spacing w:after="0" w:line="276" w:lineRule="auto"/>
        <w:ind w:left="1604" w:right="878" w:hanging="11"/>
        <w:jc w:val="center"/>
        <w:rPr>
          <w:rFonts w:asciiTheme="minorHAnsi" w:hAnsiTheme="minorHAnsi" w:cstheme="minorHAnsi"/>
          <w:sz w:val="22"/>
        </w:rPr>
      </w:pPr>
    </w:p>
    <w:p w14:paraId="3FBB70C0" w14:textId="77777777" w:rsidR="00825E07" w:rsidRPr="00F92BDC" w:rsidRDefault="00825E07" w:rsidP="00F92BDC">
      <w:pPr>
        <w:spacing w:after="158" w:line="276" w:lineRule="auto"/>
        <w:ind w:left="1603" w:right="873"/>
        <w:jc w:val="center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b/>
          <w:sz w:val="22"/>
        </w:rPr>
        <w:t xml:space="preserve">§ 4. </w:t>
      </w:r>
    </w:p>
    <w:p w14:paraId="14E14447" w14:textId="77777777" w:rsidR="00825E07" w:rsidRPr="00F92BDC" w:rsidRDefault="00825E07" w:rsidP="004E340A">
      <w:pPr>
        <w:spacing w:after="0" w:line="276" w:lineRule="auto"/>
        <w:ind w:left="293" w:right="30" w:hanging="293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1. Do zadań Komisji Rekrutacyjnej należy w szczególności: </w:t>
      </w:r>
    </w:p>
    <w:p w14:paraId="2105190F" w14:textId="77777777" w:rsidR="00825E07" w:rsidRPr="00F92BDC" w:rsidRDefault="00825E07" w:rsidP="00C32F5C">
      <w:pPr>
        <w:pStyle w:val="Akapitzlist"/>
        <w:numPr>
          <w:ilvl w:val="0"/>
          <w:numId w:val="13"/>
        </w:numPr>
        <w:spacing w:after="0" w:line="276" w:lineRule="auto"/>
        <w:ind w:left="826" w:right="30" w:hanging="259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dokonanie merytorycznej oceny wniosków rekrutacyjnych wraz z załącznikami; </w:t>
      </w:r>
    </w:p>
    <w:p w14:paraId="5B9F0FF1" w14:textId="77777777" w:rsidR="00825E07" w:rsidRPr="00F92BDC" w:rsidRDefault="00825E07" w:rsidP="00C32F5C">
      <w:pPr>
        <w:numPr>
          <w:ilvl w:val="0"/>
          <w:numId w:val="13"/>
        </w:numPr>
        <w:spacing w:after="0" w:line="276" w:lineRule="auto"/>
        <w:ind w:left="826" w:right="30" w:hanging="259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ustalenie wyników postępowania rekrutacyjnego; </w:t>
      </w:r>
    </w:p>
    <w:p w14:paraId="003372F0" w14:textId="74808335" w:rsidR="00825E07" w:rsidRPr="00F92BDC" w:rsidRDefault="00825E07" w:rsidP="00C32F5C">
      <w:pPr>
        <w:numPr>
          <w:ilvl w:val="0"/>
          <w:numId w:val="13"/>
        </w:numPr>
        <w:spacing w:after="0" w:line="276" w:lineRule="auto"/>
        <w:ind w:left="826" w:right="30" w:hanging="259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>podanie do publicznej wiadomości listy kandydató</w:t>
      </w:r>
      <w:r w:rsidR="00BD581A" w:rsidRPr="00F92BDC">
        <w:rPr>
          <w:rFonts w:asciiTheme="minorHAnsi" w:hAnsiTheme="minorHAnsi" w:cstheme="minorHAnsi"/>
          <w:sz w:val="22"/>
        </w:rPr>
        <w:t>w przyjętych</w:t>
      </w:r>
      <w:r w:rsidR="007E13F5">
        <w:rPr>
          <w:rFonts w:asciiTheme="minorHAnsi" w:hAnsiTheme="minorHAnsi" w:cstheme="minorHAnsi"/>
          <w:sz w:val="22"/>
        </w:rPr>
        <w:t xml:space="preserve"> poprzez jej</w:t>
      </w:r>
      <w:r w:rsidR="00BD581A" w:rsidRPr="00F92BDC">
        <w:rPr>
          <w:rFonts w:asciiTheme="minorHAnsi" w:hAnsiTheme="minorHAnsi" w:cstheme="minorHAnsi"/>
          <w:sz w:val="22"/>
        </w:rPr>
        <w:t xml:space="preserve"> </w:t>
      </w:r>
      <w:r w:rsidRPr="00F92BDC">
        <w:rPr>
          <w:rFonts w:asciiTheme="minorHAnsi" w:hAnsiTheme="minorHAnsi" w:cstheme="minorHAnsi"/>
          <w:sz w:val="22"/>
        </w:rPr>
        <w:t>wywieszonej w</w:t>
      </w:r>
      <w:r w:rsidR="007E13F5">
        <w:rPr>
          <w:rFonts w:asciiTheme="minorHAnsi" w:hAnsiTheme="minorHAnsi" w:cstheme="minorHAnsi"/>
          <w:sz w:val="22"/>
        </w:rPr>
        <w:t> </w:t>
      </w:r>
      <w:r w:rsidRPr="00F92BDC">
        <w:rPr>
          <w:rFonts w:asciiTheme="minorHAnsi" w:hAnsiTheme="minorHAnsi" w:cstheme="minorHAnsi"/>
          <w:sz w:val="22"/>
        </w:rPr>
        <w:t>widocznym mi</w:t>
      </w:r>
      <w:r w:rsidR="00BD581A" w:rsidRPr="00F92BDC">
        <w:rPr>
          <w:rFonts w:asciiTheme="minorHAnsi" w:hAnsiTheme="minorHAnsi" w:cstheme="minorHAnsi"/>
          <w:sz w:val="22"/>
        </w:rPr>
        <w:t xml:space="preserve">ejscu w siedzibie placówki, </w:t>
      </w:r>
      <w:r w:rsidRPr="00F92BDC">
        <w:rPr>
          <w:rFonts w:asciiTheme="minorHAnsi" w:hAnsiTheme="minorHAnsi" w:cstheme="minorHAnsi"/>
          <w:sz w:val="22"/>
        </w:rPr>
        <w:t>zawierającej imiona</w:t>
      </w:r>
      <w:r w:rsidR="00BB68E0" w:rsidRPr="00F92BDC">
        <w:rPr>
          <w:rFonts w:asciiTheme="minorHAnsi" w:hAnsiTheme="minorHAnsi" w:cstheme="minorHAnsi"/>
          <w:sz w:val="22"/>
        </w:rPr>
        <w:t xml:space="preserve"> </w:t>
      </w:r>
      <w:r w:rsidRPr="00F92BDC">
        <w:rPr>
          <w:rFonts w:asciiTheme="minorHAnsi" w:hAnsiTheme="minorHAnsi" w:cstheme="minorHAnsi"/>
          <w:sz w:val="22"/>
        </w:rPr>
        <w:t>i nazwiska kandydatów uszeregowane w</w:t>
      </w:r>
      <w:r w:rsidR="00A6526F">
        <w:rPr>
          <w:rFonts w:asciiTheme="minorHAnsi" w:hAnsiTheme="minorHAnsi" w:cstheme="minorHAnsi"/>
          <w:sz w:val="22"/>
        </w:rPr>
        <w:t> </w:t>
      </w:r>
      <w:r w:rsidRPr="00F92BDC">
        <w:rPr>
          <w:rFonts w:asciiTheme="minorHAnsi" w:hAnsiTheme="minorHAnsi" w:cstheme="minorHAnsi"/>
          <w:sz w:val="22"/>
        </w:rPr>
        <w:t xml:space="preserve">kolejności alfabetycznej; </w:t>
      </w:r>
    </w:p>
    <w:p w14:paraId="50CD0142" w14:textId="77777777" w:rsidR="00825E07" w:rsidRPr="00F92BDC" w:rsidRDefault="00825E07" w:rsidP="00C32F5C">
      <w:pPr>
        <w:numPr>
          <w:ilvl w:val="0"/>
          <w:numId w:val="13"/>
        </w:numPr>
        <w:spacing w:after="0" w:line="276" w:lineRule="auto"/>
        <w:ind w:left="826" w:right="30" w:hanging="259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podanie do publicznej wiadomości listy kandydatów nieprzyjętych; </w:t>
      </w:r>
    </w:p>
    <w:p w14:paraId="63B610ED" w14:textId="602489AF" w:rsidR="00825E07" w:rsidRPr="00F92BDC" w:rsidRDefault="00825E07" w:rsidP="00C32F5C">
      <w:pPr>
        <w:numPr>
          <w:ilvl w:val="0"/>
          <w:numId w:val="13"/>
        </w:numPr>
        <w:spacing w:after="0" w:line="276" w:lineRule="auto"/>
        <w:ind w:left="826" w:right="30" w:hanging="259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w przypadku mniejszej liczby kandydatów na liście przyjętych podaje się liczbę wolnych miejsc; </w:t>
      </w:r>
    </w:p>
    <w:p w14:paraId="5AB4350E" w14:textId="77777777" w:rsidR="00825E07" w:rsidRPr="00F92BDC" w:rsidRDefault="00825E07" w:rsidP="00C32F5C">
      <w:pPr>
        <w:numPr>
          <w:ilvl w:val="0"/>
          <w:numId w:val="13"/>
        </w:numPr>
        <w:spacing w:after="0" w:line="276" w:lineRule="auto"/>
        <w:ind w:left="826" w:right="30" w:hanging="259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sporządza się protokół postępowania rekrutacyjnego; </w:t>
      </w:r>
    </w:p>
    <w:p w14:paraId="4E643593" w14:textId="77777777" w:rsidR="00825E07" w:rsidRPr="00F92BDC" w:rsidRDefault="00825E07" w:rsidP="00C32F5C">
      <w:pPr>
        <w:numPr>
          <w:ilvl w:val="0"/>
          <w:numId w:val="13"/>
        </w:numPr>
        <w:spacing w:after="0" w:line="276" w:lineRule="auto"/>
        <w:ind w:left="826" w:right="30" w:hanging="259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sporządzanie, w terminie 5 dni od dnia wystąpienia przez rodzica/opiekuna kandydata,     uzasadnień odmowy przyjęcia kandydata. Uzasadnienie odmowy przyjęcia zawiera      przyczyny odmowy; </w:t>
      </w:r>
    </w:p>
    <w:p w14:paraId="756819EC" w14:textId="53E88AEC" w:rsidR="00825E07" w:rsidRPr="00F92BDC" w:rsidRDefault="00825E07" w:rsidP="00C32F5C">
      <w:pPr>
        <w:numPr>
          <w:ilvl w:val="0"/>
          <w:numId w:val="13"/>
        </w:numPr>
        <w:spacing w:after="0" w:line="276" w:lineRule="auto"/>
        <w:ind w:left="826" w:right="30" w:hanging="259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>w</w:t>
      </w:r>
      <w:r w:rsidR="001D2634" w:rsidRPr="00F92BDC">
        <w:rPr>
          <w:rFonts w:asciiTheme="minorHAnsi" w:hAnsiTheme="minorHAnsi" w:cstheme="minorHAnsi"/>
          <w:sz w:val="22"/>
        </w:rPr>
        <w:t xml:space="preserve"> </w:t>
      </w:r>
      <w:r w:rsidRPr="00F92BDC">
        <w:rPr>
          <w:rFonts w:asciiTheme="minorHAnsi" w:hAnsiTheme="minorHAnsi" w:cstheme="minorHAnsi"/>
          <w:sz w:val="22"/>
        </w:rPr>
        <w:t>przypadku wolnych miejsc w placówce przeprowadzenie, zgodnie</w:t>
      </w:r>
      <w:r w:rsidR="00BD581A" w:rsidRPr="00F92BDC">
        <w:rPr>
          <w:rFonts w:asciiTheme="minorHAnsi" w:hAnsiTheme="minorHAnsi" w:cstheme="minorHAnsi"/>
          <w:sz w:val="22"/>
        </w:rPr>
        <w:t xml:space="preserve"> </w:t>
      </w:r>
      <w:r w:rsidRPr="00F92BDC">
        <w:rPr>
          <w:rFonts w:asciiTheme="minorHAnsi" w:hAnsiTheme="minorHAnsi" w:cstheme="minorHAnsi"/>
          <w:sz w:val="22"/>
        </w:rPr>
        <w:t>z</w:t>
      </w:r>
      <w:r w:rsidR="004E340A">
        <w:rPr>
          <w:rFonts w:asciiTheme="minorHAnsi" w:hAnsiTheme="minorHAnsi" w:cstheme="minorHAnsi"/>
          <w:sz w:val="22"/>
        </w:rPr>
        <w:t xml:space="preserve"> </w:t>
      </w:r>
      <w:r w:rsidRPr="00F92BDC">
        <w:rPr>
          <w:rFonts w:asciiTheme="minorHAnsi" w:hAnsiTheme="minorHAnsi" w:cstheme="minorHAnsi"/>
          <w:sz w:val="22"/>
        </w:rPr>
        <w:t xml:space="preserve">harmonogramem     rekrutacji, uzupełniającego postępowania rekrutacyjnego według tych samych zasad. </w:t>
      </w:r>
    </w:p>
    <w:p w14:paraId="35B7648D" w14:textId="2969AC86" w:rsidR="00825E07" w:rsidRPr="00F92BDC" w:rsidRDefault="001D2634" w:rsidP="00A94E55">
      <w:p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>2</w:t>
      </w:r>
      <w:r w:rsidR="00825E07" w:rsidRPr="00F92BDC">
        <w:rPr>
          <w:rFonts w:asciiTheme="minorHAnsi" w:hAnsiTheme="minorHAnsi" w:cstheme="minorHAnsi"/>
          <w:sz w:val="22"/>
        </w:rPr>
        <w:t>. Członkowie komisji rzetelnie i obiektywnie wykonują powierzone im czynności, kierując</w:t>
      </w:r>
      <w:r w:rsidR="004E340A">
        <w:rPr>
          <w:rFonts w:asciiTheme="minorHAnsi" w:hAnsiTheme="minorHAnsi" w:cstheme="minorHAnsi"/>
          <w:sz w:val="22"/>
        </w:rPr>
        <w:t xml:space="preserve"> </w:t>
      </w:r>
      <w:r w:rsidR="00825E07" w:rsidRPr="00F92BDC">
        <w:rPr>
          <w:rFonts w:asciiTheme="minorHAnsi" w:hAnsiTheme="minorHAnsi" w:cstheme="minorHAnsi"/>
          <w:sz w:val="22"/>
        </w:rPr>
        <w:t xml:space="preserve">się wyłącznie przepisami prawa. </w:t>
      </w:r>
    </w:p>
    <w:p w14:paraId="57994BC4" w14:textId="77777777" w:rsidR="00825E07" w:rsidRPr="00F92BDC" w:rsidRDefault="00825E07" w:rsidP="00F92BDC">
      <w:pPr>
        <w:spacing w:after="0" w:line="276" w:lineRule="auto"/>
        <w:ind w:left="780" w:firstLine="0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b/>
          <w:sz w:val="22"/>
        </w:rPr>
        <w:t xml:space="preserve"> </w:t>
      </w:r>
    </w:p>
    <w:p w14:paraId="2EFC702D" w14:textId="77777777" w:rsidR="00825E07" w:rsidRPr="00F92BDC" w:rsidRDefault="00825E07" w:rsidP="00F92BDC">
      <w:pPr>
        <w:spacing w:after="158" w:line="276" w:lineRule="auto"/>
        <w:ind w:left="1603" w:right="873"/>
        <w:jc w:val="center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b/>
          <w:sz w:val="22"/>
        </w:rPr>
        <w:t xml:space="preserve">§ 5. </w:t>
      </w:r>
    </w:p>
    <w:p w14:paraId="25683D40" w14:textId="77777777" w:rsidR="00825E07" w:rsidRPr="00F92BDC" w:rsidRDefault="00825E07" w:rsidP="004E340A">
      <w:pPr>
        <w:numPr>
          <w:ilvl w:val="0"/>
          <w:numId w:val="4"/>
        </w:numPr>
        <w:spacing w:after="0" w:line="276" w:lineRule="auto"/>
        <w:ind w:left="284" w:right="28" w:hanging="294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Do obowiązków członków komisji należy w szczególności: </w:t>
      </w:r>
    </w:p>
    <w:p w14:paraId="2B027DFE" w14:textId="77777777" w:rsidR="00825E07" w:rsidRPr="00F92BDC" w:rsidRDefault="00825E07" w:rsidP="0067249E">
      <w:pPr>
        <w:numPr>
          <w:ilvl w:val="1"/>
          <w:numId w:val="22"/>
        </w:numPr>
        <w:spacing w:after="0" w:line="276" w:lineRule="auto"/>
        <w:ind w:left="826" w:right="28" w:hanging="260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uczestniczenie we wszystkich posiedzeniach komisji; </w:t>
      </w:r>
    </w:p>
    <w:p w14:paraId="19A84687" w14:textId="77777777" w:rsidR="00825E07" w:rsidRPr="00F92BDC" w:rsidRDefault="00825E07" w:rsidP="0067249E">
      <w:pPr>
        <w:numPr>
          <w:ilvl w:val="1"/>
          <w:numId w:val="22"/>
        </w:numPr>
        <w:spacing w:after="0" w:line="276" w:lineRule="auto"/>
        <w:ind w:left="826" w:right="28" w:hanging="260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czynny udział w pracach komisji; </w:t>
      </w:r>
    </w:p>
    <w:p w14:paraId="67A666EF" w14:textId="77777777" w:rsidR="00825E07" w:rsidRPr="00F92BDC" w:rsidRDefault="00825E07" w:rsidP="0067249E">
      <w:pPr>
        <w:numPr>
          <w:ilvl w:val="1"/>
          <w:numId w:val="22"/>
        </w:numPr>
        <w:spacing w:after="0" w:line="276" w:lineRule="auto"/>
        <w:ind w:left="826" w:right="28" w:hanging="260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wykonywanie poleceń Przewodniczącego; </w:t>
      </w:r>
    </w:p>
    <w:p w14:paraId="75C7BA02" w14:textId="77777777" w:rsidR="00825E07" w:rsidRPr="00F92BDC" w:rsidRDefault="00825E07" w:rsidP="0067249E">
      <w:pPr>
        <w:numPr>
          <w:ilvl w:val="1"/>
          <w:numId w:val="22"/>
        </w:numPr>
        <w:spacing w:after="0" w:line="276" w:lineRule="auto"/>
        <w:ind w:left="826" w:right="28" w:hanging="260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zapoznanie się z przepisami regulującymi rekrutację do placówki; </w:t>
      </w:r>
    </w:p>
    <w:p w14:paraId="0A37E11B" w14:textId="77777777" w:rsidR="00825E07" w:rsidRPr="00F92BDC" w:rsidRDefault="00825E07" w:rsidP="0067249E">
      <w:pPr>
        <w:numPr>
          <w:ilvl w:val="1"/>
          <w:numId w:val="22"/>
        </w:numPr>
        <w:spacing w:after="0" w:line="276" w:lineRule="auto"/>
        <w:ind w:left="826" w:right="28" w:hanging="260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ochrona danych osobowych kandydatów i rodziców/opiekunów kandydatów. </w:t>
      </w:r>
    </w:p>
    <w:p w14:paraId="1CC37E63" w14:textId="77777777" w:rsidR="00FA6893" w:rsidRPr="00F92BDC" w:rsidRDefault="00825E07" w:rsidP="00F92BDC">
      <w:pPr>
        <w:spacing w:after="159" w:line="276" w:lineRule="auto"/>
        <w:ind w:left="780" w:firstLine="0"/>
        <w:jc w:val="center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b/>
          <w:sz w:val="22"/>
        </w:rPr>
        <w:t xml:space="preserve"> </w:t>
      </w:r>
    </w:p>
    <w:p w14:paraId="753D9C20" w14:textId="77777777" w:rsidR="00825E07" w:rsidRPr="00F92BDC" w:rsidRDefault="00825E07" w:rsidP="00F92BDC">
      <w:pPr>
        <w:spacing w:after="158" w:line="276" w:lineRule="auto"/>
        <w:ind w:left="1603" w:right="873"/>
        <w:jc w:val="center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b/>
          <w:sz w:val="22"/>
        </w:rPr>
        <w:lastRenderedPageBreak/>
        <w:t xml:space="preserve">§ 6. </w:t>
      </w:r>
    </w:p>
    <w:p w14:paraId="579B76B4" w14:textId="1E1A33C6" w:rsidR="00825E07" w:rsidRPr="00142CED" w:rsidRDefault="00825E07" w:rsidP="00142CED">
      <w:pPr>
        <w:pStyle w:val="Akapitzlist"/>
        <w:numPr>
          <w:ilvl w:val="0"/>
          <w:numId w:val="20"/>
        </w:numPr>
        <w:spacing w:after="0" w:line="276" w:lineRule="auto"/>
        <w:ind w:left="284" w:right="30" w:hanging="284"/>
        <w:jc w:val="both"/>
        <w:rPr>
          <w:rFonts w:asciiTheme="minorHAnsi" w:hAnsiTheme="minorHAnsi" w:cstheme="minorHAnsi"/>
          <w:sz w:val="22"/>
        </w:rPr>
      </w:pPr>
      <w:r w:rsidRPr="00142CED">
        <w:rPr>
          <w:rFonts w:asciiTheme="minorHAnsi" w:hAnsiTheme="minorHAnsi" w:cstheme="minorHAnsi"/>
          <w:sz w:val="22"/>
        </w:rPr>
        <w:t xml:space="preserve">Do obowiązków Przewodniczącego Komisji Rekrutacyjnej należy w szczególności: </w:t>
      </w:r>
    </w:p>
    <w:p w14:paraId="0225B3A2" w14:textId="5F7FF0A4" w:rsidR="00825E07" w:rsidRDefault="00825E07" w:rsidP="006775AA">
      <w:pPr>
        <w:pStyle w:val="Akapitzlist"/>
        <w:numPr>
          <w:ilvl w:val="0"/>
          <w:numId w:val="21"/>
        </w:numPr>
        <w:spacing w:after="0" w:line="276" w:lineRule="auto"/>
        <w:ind w:left="851" w:right="30" w:hanging="284"/>
        <w:jc w:val="both"/>
        <w:rPr>
          <w:rFonts w:asciiTheme="minorHAnsi" w:hAnsiTheme="minorHAnsi" w:cstheme="minorHAnsi"/>
          <w:sz w:val="22"/>
        </w:rPr>
      </w:pPr>
      <w:r w:rsidRPr="00142CED">
        <w:rPr>
          <w:rFonts w:asciiTheme="minorHAnsi" w:hAnsiTheme="minorHAnsi" w:cstheme="minorHAnsi"/>
          <w:sz w:val="22"/>
        </w:rPr>
        <w:t xml:space="preserve">zapoznanie członków komisji z regulacjami prawnymi naboru do szkoły; </w:t>
      </w:r>
    </w:p>
    <w:p w14:paraId="7B68F1F7" w14:textId="2D72978B" w:rsidR="00825E07" w:rsidRDefault="00825E07" w:rsidP="006775AA">
      <w:pPr>
        <w:pStyle w:val="Akapitzlist"/>
        <w:numPr>
          <w:ilvl w:val="0"/>
          <w:numId w:val="21"/>
        </w:numPr>
        <w:spacing w:after="0" w:line="276" w:lineRule="auto"/>
        <w:ind w:left="851" w:right="30" w:hanging="284"/>
        <w:jc w:val="both"/>
        <w:rPr>
          <w:rFonts w:asciiTheme="minorHAnsi" w:hAnsiTheme="minorHAnsi" w:cstheme="minorHAnsi"/>
          <w:sz w:val="22"/>
        </w:rPr>
      </w:pPr>
      <w:r w:rsidRPr="00142CED">
        <w:rPr>
          <w:rFonts w:asciiTheme="minorHAnsi" w:hAnsiTheme="minorHAnsi" w:cstheme="minorHAnsi"/>
          <w:sz w:val="22"/>
        </w:rPr>
        <w:t xml:space="preserve">zawiadomienie członków komisji o terminie i miejscu zebrań komisji; </w:t>
      </w:r>
    </w:p>
    <w:p w14:paraId="04177FB5" w14:textId="3C0010C5" w:rsidR="00BD581A" w:rsidRDefault="00825E07" w:rsidP="006775AA">
      <w:pPr>
        <w:pStyle w:val="Akapitzlist"/>
        <w:numPr>
          <w:ilvl w:val="0"/>
          <w:numId w:val="21"/>
        </w:numPr>
        <w:spacing w:after="0" w:line="276" w:lineRule="auto"/>
        <w:ind w:left="851" w:right="30" w:hanging="284"/>
        <w:jc w:val="both"/>
        <w:rPr>
          <w:rFonts w:asciiTheme="minorHAnsi" w:hAnsiTheme="minorHAnsi" w:cstheme="minorHAnsi"/>
          <w:sz w:val="22"/>
        </w:rPr>
      </w:pPr>
      <w:r w:rsidRPr="00142CED">
        <w:rPr>
          <w:rFonts w:asciiTheme="minorHAnsi" w:hAnsiTheme="minorHAnsi" w:cstheme="minorHAnsi"/>
          <w:sz w:val="22"/>
        </w:rPr>
        <w:t xml:space="preserve">dostarczenie na posiedzenie komisji dokumentacji kandydatów do szkoły, w oparciu  o które komisja przeprowadzi postępowanie rekrutacyjne; </w:t>
      </w:r>
    </w:p>
    <w:p w14:paraId="148AE73F" w14:textId="746DBD76" w:rsidR="00BD581A" w:rsidRDefault="00825E07" w:rsidP="006775AA">
      <w:pPr>
        <w:pStyle w:val="Akapitzlist"/>
        <w:numPr>
          <w:ilvl w:val="0"/>
          <w:numId w:val="21"/>
        </w:numPr>
        <w:spacing w:after="0" w:line="276" w:lineRule="auto"/>
        <w:ind w:left="851" w:right="30" w:hanging="284"/>
        <w:jc w:val="both"/>
        <w:rPr>
          <w:rFonts w:asciiTheme="minorHAnsi" w:hAnsiTheme="minorHAnsi" w:cstheme="minorHAnsi"/>
          <w:sz w:val="22"/>
        </w:rPr>
      </w:pPr>
      <w:r w:rsidRPr="00142CED">
        <w:rPr>
          <w:rFonts w:asciiTheme="minorHAnsi" w:hAnsiTheme="minorHAnsi" w:cstheme="minorHAnsi"/>
          <w:sz w:val="22"/>
        </w:rPr>
        <w:t xml:space="preserve">przewodniczenie zebraniu komisji; </w:t>
      </w:r>
    </w:p>
    <w:p w14:paraId="2FD620F9" w14:textId="59145AE0" w:rsidR="00BD581A" w:rsidRDefault="00825E07" w:rsidP="006775AA">
      <w:pPr>
        <w:pStyle w:val="Akapitzlist"/>
        <w:numPr>
          <w:ilvl w:val="0"/>
          <w:numId w:val="21"/>
        </w:numPr>
        <w:spacing w:after="0" w:line="276" w:lineRule="auto"/>
        <w:ind w:left="851" w:right="30" w:hanging="284"/>
        <w:jc w:val="both"/>
        <w:rPr>
          <w:rFonts w:asciiTheme="minorHAnsi" w:hAnsiTheme="minorHAnsi" w:cstheme="minorHAnsi"/>
          <w:sz w:val="22"/>
        </w:rPr>
      </w:pPr>
      <w:r w:rsidRPr="00142CED">
        <w:rPr>
          <w:rFonts w:asciiTheme="minorHAnsi" w:hAnsiTheme="minorHAnsi" w:cstheme="minorHAnsi"/>
          <w:sz w:val="22"/>
        </w:rPr>
        <w:t>zapewnie</w:t>
      </w:r>
      <w:r w:rsidR="00BD581A" w:rsidRPr="00142CED">
        <w:rPr>
          <w:rFonts w:asciiTheme="minorHAnsi" w:hAnsiTheme="minorHAnsi" w:cstheme="minorHAnsi"/>
          <w:sz w:val="22"/>
        </w:rPr>
        <w:t>nie obsługi administracyjnej</w:t>
      </w:r>
      <w:r w:rsidR="00B5191D">
        <w:rPr>
          <w:rFonts w:asciiTheme="minorHAnsi" w:hAnsiTheme="minorHAnsi" w:cstheme="minorHAnsi"/>
          <w:sz w:val="22"/>
        </w:rPr>
        <w:t>,</w:t>
      </w:r>
      <w:r w:rsidR="00BD581A" w:rsidRPr="00142CED">
        <w:rPr>
          <w:rFonts w:asciiTheme="minorHAnsi" w:hAnsiTheme="minorHAnsi" w:cstheme="minorHAnsi"/>
          <w:sz w:val="22"/>
        </w:rPr>
        <w:t xml:space="preserve"> dostęp</w:t>
      </w:r>
      <w:r w:rsidR="00B5191D">
        <w:rPr>
          <w:rFonts w:asciiTheme="minorHAnsi" w:hAnsiTheme="minorHAnsi" w:cstheme="minorHAnsi"/>
          <w:sz w:val="22"/>
        </w:rPr>
        <w:t>u</w:t>
      </w:r>
      <w:r w:rsidR="00BD581A" w:rsidRPr="00142CED">
        <w:rPr>
          <w:rFonts w:asciiTheme="minorHAnsi" w:hAnsiTheme="minorHAnsi" w:cstheme="minorHAnsi"/>
          <w:sz w:val="22"/>
        </w:rPr>
        <w:t xml:space="preserve"> </w:t>
      </w:r>
      <w:r w:rsidRPr="00142CED">
        <w:rPr>
          <w:rFonts w:asciiTheme="minorHAnsi" w:hAnsiTheme="minorHAnsi" w:cstheme="minorHAnsi"/>
          <w:sz w:val="22"/>
        </w:rPr>
        <w:t>do dokumentów, przepisów,</w:t>
      </w:r>
      <w:r w:rsidR="00BD581A" w:rsidRPr="00142CED">
        <w:rPr>
          <w:rFonts w:asciiTheme="minorHAnsi" w:hAnsiTheme="minorHAnsi" w:cstheme="minorHAnsi"/>
          <w:sz w:val="22"/>
        </w:rPr>
        <w:t xml:space="preserve"> </w:t>
      </w:r>
      <w:r w:rsidRPr="00142CED">
        <w:rPr>
          <w:rFonts w:asciiTheme="minorHAnsi" w:hAnsiTheme="minorHAnsi" w:cstheme="minorHAnsi"/>
          <w:sz w:val="22"/>
        </w:rPr>
        <w:t>zaopatrzenie w</w:t>
      </w:r>
      <w:r w:rsidR="00142CED">
        <w:rPr>
          <w:rFonts w:asciiTheme="minorHAnsi" w:hAnsiTheme="minorHAnsi" w:cstheme="minorHAnsi"/>
          <w:sz w:val="22"/>
        </w:rPr>
        <w:t> </w:t>
      </w:r>
      <w:r w:rsidRPr="00142CED">
        <w:rPr>
          <w:rFonts w:asciiTheme="minorHAnsi" w:hAnsiTheme="minorHAnsi" w:cstheme="minorHAnsi"/>
          <w:sz w:val="22"/>
        </w:rPr>
        <w:t xml:space="preserve">sprzęt biurowy i papier; </w:t>
      </w:r>
    </w:p>
    <w:p w14:paraId="44BBB611" w14:textId="4402FAA4" w:rsidR="00BD581A" w:rsidRDefault="00825E07" w:rsidP="006775AA">
      <w:pPr>
        <w:pStyle w:val="Akapitzlist"/>
        <w:numPr>
          <w:ilvl w:val="0"/>
          <w:numId w:val="21"/>
        </w:numPr>
        <w:spacing w:after="0" w:line="276" w:lineRule="auto"/>
        <w:ind w:left="851" w:right="30" w:hanging="284"/>
        <w:jc w:val="both"/>
        <w:rPr>
          <w:rFonts w:asciiTheme="minorHAnsi" w:hAnsiTheme="minorHAnsi" w:cstheme="minorHAnsi"/>
          <w:sz w:val="22"/>
        </w:rPr>
      </w:pPr>
      <w:r w:rsidRPr="00142CED">
        <w:rPr>
          <w:rFonts w:asciiTheme="minorHAnsi" w:hAnsiTheme="minorHAnsi" w:cstheme="minorHAnsi"/>
          <w:sz w:val="22"/>
        </w:rPr>
        <w:t xml:space="preserve">sprawdzenie treści protokołu oraz jego podpisanie; </w:t>
      </w:r>
    </w:p>
    <w:p w14:paraId="70447A32" w14:textId="0F12BE00" w:rsidR="00825E07" w:rsidRPr="00142CED" w:rsidRDefault="00825E07" w:rsidP="006775AA">
      <w:pPr>
        <w:pStyle w:val="Akapitzlist"/>
        <w:numPr>
          <w:ilvl w:val="0"/>
          <w:numId w:val="21"/>
        </w:numPr>
        <w:spacing w:after="0" w:line="276" w:lineRule="auto"/>
        <w:ind w:left="851" w:right="30" w:hanging="284"/>
        <w:jc w:val="both"/>
        <w:rPr>
          <w:rFonts w:asciiTheme="minorHAnsi" w:hAnsiTheme="minorHAnsi" w:cstheme="minorHAnsi"/>
          <w:sz w:val="22"/>
        </w:rPr>
      </w:pPr>
      <w:r w:rsidRPr="00142CED">
        <w:rPr>
          <w:rFonts w:asciiTheme="minorHAnsi" w:hAnsiTheme="minorHAnsi" w:cstheme="minorHAnsi"/>
          <w:sz w:val="22"/>
        </w:rPr>
        <w:t xml:space="preserve">przygotowanie informacji w formie wydruku papierowego. </w:t>
      </w:r>
    </w:p>
    <w:p w14:paraId="0E10D012" w14:textId="77777777" w:rsidR="00825E07" w:rsidRPr="00F92BDC" w:rsidRDefault="00825E07" w:rsidP="00F92BDC">
      <w:pPr>
        <w:spacing w:after="161" w:line="276" w:lineRule="auto"/>
        <w:ind w:left="780" w:firstLine="0"/>
        <w:jc w:val="center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b/>
          <w:sz w:val="22"/>
        </w:rPr>
        <w:t xml:space="preserve"> </w:t>
      </w:r>
    </w:p>
    <w:p w14:paraId="360AF86A" w14:textId="77777777" w:rsidR="00825E07" w:rsidRPr="00F92BDC" w:rsidRDefault="00825E07" w:rsidP="00F92BDC">
      <w:pPr>
        <w:spacing w:after="0" w:line="276" w:lineRule="auto"/>
        <w:ind w:left="1604" w:right="873" w:hanging="11"/>
        <w:jc w:val="center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b/>
          <w:sz w:val="22"/>
        </w:rPr>
        <w:t xml:space="preserve">Rozdział IV </w:t>
      </w:r>
    </w:p>
    <w:p w14:paraId="5DE8C4FC" w14:textId="77777777" w:rsidR="00825E07" w:rsidRPr="00F92BDC" w:rsidRDefault="00825E07" w:rsidP="00F92BDC">
      <w:pPr>
        <w:spacing w:after="0" w:line="276" w:lineRule="auto"/>
        <w:ind w:left="1604" w:right="876" w:hanging="11"/>
        <w:jc w:val="center"/>
        <w:rPr>
          <w:rFonts w:asciiTheme="minorHAnsi" w:hAnsiTheme="minorHAnsi" w:cstheme="minorHAnsi"/>
          <w:b/>
          <w:sz w:val="22"/>
        </w:rPr>
      </w:pPr>
      <w:r w:rsidRPr="00F92BDC">
        <w:rPr>
          <w:rFonts w:asciiTheme="minorHAnsi" w:hAnsiTheme="minorHAnsi" w:cstheme="minorHAnsi"/>
          <w:b/>
          <w:sz w:val="22"/>
        </w:rPr>
        <w:t xml:space="preserve">Porządek pracy Komisji Rekrutacyjnej </w:t>
      </w:r>
    </w:p>
    <w:p w14:paraId="45D9E684" w14:textId="77777777" w:rsidR="00BB68E0" w:rsidRPr="00F92BDC" w:rsidRDefault="00BB68E0" w:rsidP="00F92BDC">
      <w:pPr>
        <w:spacing w:after="0" w:line="276" w:lineRule="auto"/>
        <w:ind w:left="1604" w:right="876" w:hanging="11"/>
        <w:jc w:val="center"/>
        <w:rPr>
          <w:rFonts w:asciiTheme="minorHAnsi" w:hAnsiTheme="minorHAnsi" w:cstheme="minorHAnsi"/>
          <w:sz w:val="22"/>
        </w:rPr>
      </w:pPr>
    </w:p>
    <w:p w14:paraId="536D302A" w14:textId="77777777" w:rsidR="00825E07" w:rsidRPr="00F92BDC" w:rsidRDefault="00825E07" w:rsidP="00F92BDC">
      <w:pPr>
        <w:spacing w:after="158" w:line="276" w:lineRule="auto"/>
        <w:ind w:left="1603" w:right="873"/>
        <w:jc w:val="center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b/>
          <w:sz w:val="22"/>
        </w:rPr>
        <w:t xml:space="preserve">§ 7. </w:t>
      </w:r>
    </w:p>
    <w:p w14:paraId="1EDDAFC6" w14:textId="681EE1CA" w:rsidR="00825E07" w:rsidRPr="009D1548" w:rsidRDefault="00825E07" w:rsidP="009D1548">
      <w:pPr>
        <w:pStyle w:val="Akapitzlist"/>
        <w:numPr>
          <w:ilvl w:val="0"/>
          <w:numId w:val="23"/>
        </w:numPr>
        <w:spacing w:after="0" w:line="276" w:lineRule="auto"/>
        <w:ind w:left="284" w:right="30" w:hanging="284"/>
        <w:jc w:val="both"/>
        <w:rPr>
          <w:rFonts w:asciiTheme="minorHAnsi" w:hAnsiTheme="minorHAnsi" w:cstheme="minorHAnsi"/>
          <w:sz w:val="22"/>
        </w:rPr>
      </w:pPr>
      <w:r w:rsidRPr="009D1548">
        <w:rPr>
          <w:rFonts w:asciiTheme="minorHAnsi" w:hAnsiTheme="minorHAnsi" w:cstheme="minorHAnsi"/>
          <w:sz w:val="22"/>
        </w:rPr>
        <w:t xml:space="preserve">Komisja Rekrutacyjna pracuje według następującego porządku: </w:t>
      </w:r>
    </w:p>
    <w:p w14:paraId="39AD03B7" w14:textId="684B25E8" w:rsidR="00825E07" w:rsidRPr="00F92BDC" w:rsidRDefault="00825E07" w:rsidP="00F92BDC">
      <w:pPr>
        <w:spacing w:after="0" w:line="276" w:lineRule="auto"/>
        <w:ind w:left="576" w:right="30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Prace przygotowawcze polegające na: </w:t>
      </w:r>
    </w:p>
    <w:p w14:paraId="3D745394" w14:textId="19EA685C" w:rsidR="00825E07" w:rsidRDefault="00825E07" w:rsidP="009D1548">
      <w:pPr>
        <w:pStyle w:val="Akapitzlist"/>
        <w:numPr>
          <w:ilvl w:val="0"/>
          <w:numId w:val="25"/>
        </w:numPr>
        <w:spacing w:after="0" w:line="276" w:lineRule="auto"/>
        <w:ind w:left="851" w:right="434" w:hanging="284"/>
        <w:jc w:val="both"/>
        <w:rPr>
          <w:rFonts w:asciiTheme="minorHAnsi" w:hAnsiTheme="minorHAnsi" w:cstheme="minorHAnsi"/>
          <w:sz w:val="22"/>
        </w:rPr>
      </w:pPr>
      <w:r w:rsidRPr="009D1548">
        <w:rPr>
          <w:rFonts w:asciiTheme="minorHAnsi" w:hAnsiTheme="minorHAnsi" w:cstheme="minorHAnsi"/>
          <w:sz w:val="22"/>
        </w:rPr>
        <w:t xml:space="preserve">sprawdzeniu pod względem formalnym złożonych wniosków; </w:t>
      </w:r>
    </w:p>
    <w:p w14:paraId="32B73546" w14:textId="6BDA5441" w:rsidR="00BD581A" w:rsidRDefault="00825E07" w:rsidP="009D1548">
      <w:pPr>
        <w:pStyle w:val="Akapitzlist"/>
        <w:numPr>
          <w:ilvl w:val="0"/>
          <w:numId w:val="25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9D1548">
        <w:rPr>
          <w:rFonts w:asciiTheme="minorHAnsi" w:hAnsiTheme="minorHAnsi" w:cstheme="minorHAnsi"/>
          <w:sz w:val="22"/>
        </w:rPr>
        <w:t xml:space="preserve">wykluczenie z postępowania rekrutacyjnego wniosków </w:t>
      </w:r>
      <w:r w:rsidR="00BD581A" w:rsidRPr="009D1548">
        <w:rPr>
          <w:rFonts w:asciiTheme="minorHAnsi" w:hAnsiTheme="minorHAnsi" w:cstheme="minorHAnsi"/>
          <w:sz w:val="22"/>
        </w:rPr>
        <w:t>odrzuconych z powodu braków</w:t>
      </w:r>
      <w:r w:rsidR="009D1548">
        <w:rPr>
          <w:rFonts w:asciiTheme="minorHAnsi" w:hAnsiTheme="minorHAnsi" w:cstheme="minorHAnsi"/>
          <w:sz w:val="22"/>
        </w:rPr>
        <w:t xml:space="preserve"> </w:t>
      </w:r>
      <w:r w:rsidRPr="009D1548">
        <w:rPr>
          <w:rFonts w:asciiTheme="minorHAnsi" w:hAnsiTheme="minorHAnsi" w:cstheme="minorHAnsi"/>
          <w:sz w:val="22"/>
        </w:rPr>
        <w:t xml:space="preserve">formalnych wraz z dołączeniem opisu wskazującego na braki; </w:t>
      </w:r>
    </w:p>
    <w:p w14:paraId="09B9CA9F" w14:textId="77777777" w:rsidR="009D1548" w:rsidRDefault="00825E07" w:rsidP="009D1548">
      <w:pPr>
        <w:pStyle w:val="Akapitzlist"/>
        <w:numPr>
          <w:ilvl w:val="0"/>
          <w:numId w:val="25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9D1548">
        <w:rPr>
          <w:rFonts w:asciiTheme="minorHAnsi" w:hAnsiTheme="minorHAnsi" w:cstheme="minorHAnsi"/>
          <w:sz w:val="22"/>
        </w:rPr>
        <w:t>ustaleniu liczby kandydatów przyjętych</w:t>
      </w:r>
      <w:r w:rsidR="009D1548">
        <w:rPr>
          <w:rFonts w:asciiTheme="minorHAnsi" w:hAnsiTheme="minorHAnsi" w:cstheme="minorHAnsi"/>
          <w:sz w:val="22"/>
        </w:rPr>
        <w:t>;</w:t>
      </w:r>
    </w:p>
    <w:p w14:paraId="083063D9" w14:textId="0FE950FB" w:rsidR="00825E07" w:rsidRPr="009D1548" w:rsidRDefault="00825E07" w:rsidP="009D1548">
      <w:pPr>
        <w:pStyle w:val="Akapitzlist"/>
        <w:numPr>
          <w:ilvl w:val="0"/>
          <w:numId w:val="25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9D1548">
        <w:rPr>
          <w:rFonts w:asciiTheme="minorHAnsi" w:hAnsiTheme="minorHAnsi" w:cstheme="minorHAnsi"/>
          <w:sz w:val="22"/>
        </w:rPr>
        <w:t>sporządzenie cząstkowego protokołu z części wstępnej zawierającego: liczbę wolnych miejsc, liczbę złożonych wniosków ogółem, wykaz kandydatów</w:t>
      </w:r>
      <w:r w:rsidR="009D1548">
        <w:rPr>
          <w:rFonts w:asciiTheme="minorHAnsi" w:hAnsiTheme="minorHAnsi" w:cstheme="minorHAnsi"/>
          <w:sz w:val="22"/>
        </w:rPr>
        <w:t xml:space="preserve"> </w:t>
      </w:r>
      <w:r w:rsidRPr="009D1548">
        <w:rPr>
          <w:rFonts w:asciiTheme="minorHAnsi" w:hAnsiTheme="minorHAnsi" w:cstheme="minorHAnsi"/>
          <w:sz w:val="22"/>
        </w:rPr>
        <w:t>zakwalifikowanych do pierwszego etapu postępowania rekr</w:t>
      </w:r>
      <w:r w:rsidR="00FA6893" w:rsidRPr="009D1548">
        <w:rPr>
          <w:rFonts w:asciiTheme="minorHAnsi" w:hAnsiTheme="minorHAnsi" w:cstheme="minorHAnsi"/>
          <w:sz w:val="22"/>
        </w:rPr>
        <w:t xml:space="preserve">utacyjnego, tj. kandydatów z  </w:t>
      </w:r>
      <w:r w:rsidRPr="009D1548">
        <w:rPr>
          <w:rFonts w:asciiTheme="minorHAnsi" w:hAnsiTheme="minorHAnsi" w:cstheme="minorHAnsi"/>
          <w:sz w:val="22"/>
        </w:rPr>
        <w:t>obwodu szkoły. Wykaz ten powinien być sporządzony w formie tabeli, zaś kandydac</w:t>
      </w:r>
      <w:r w:rsidR="009D1548">
        <w:rPr>
          <w:rFonts w:asciiTheme="minorHAnsi" w:hAnsiTheme="minorHAnsi" w:cstheme="minorHAnsi"/>
          <w:sz w:val="22"/>
        </w:rPr>
        <w:t xml:space="preserve">i </w:t>
      </w:r>
      <w:r w:rsidRPr="009D1548">
        <w:rPr>
          <w:rFonts w:asciiTheme="minorHAnsi" w:hAnsiTheme="minorHAnsi" w:cstheme="minorHAnsi"/>
          <w:sz w:val="22"/>
        </w:rPr>
        <w:t>zapisani w porządku alfabetycznym</w:t>
      </w:r>
      <w:r w:rsidR="00C878D8">
        <w:rPr>
          <w:rFonts w:asciiTheme="minorHAnsi" w:hAnsiTheme="minorHAnsi" w:cstheme="minorHAnsi"/>
          <w:sz w:val="22"/>
        </w:rPr>
        <w:t>.</w:t>
      </w:r>
      <w:r w:rsidRPr="009D1548">
        <w:rPr>
          <w:rFonts w:asciiTheme="minorHAnsi" w:hAnsiTheme="minorHAnsi" w:cstheme="minorHAnsi"/>
          <w:sz w:val="22"/>
        </w:rPr>
        <w:t xml:space="preserve"> </w:t>
      </w:r>
    </w:p>
    <w:p w14:paraId="43731EAC" w14:textId="24066B9E" w:rsidR="00825E07" w:rsidRPr="00F92BDC" w:rsidRDefault="00BD36F5" w:rsidP="00C878D8">
      <w:pPr>
        <w:numPr>
          <w:ilvl w:val="0"/>
          <w:numId w:val="20"/>
        </w:numPr>
        <w:spacing w:after="0" w:line="276" w:lineRule="auto"/>
        <w:ind w:left="284" w:right="30" w:hanging="284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>Postępowanie rekrutacy</w:t>
      </w:r>
      <w:r w:rsidR="00BB68E0" w:rsidRPr="00F92BDC">
        <w:rPr>
          <w:rFonts w:asciiTheme="minorHAnsi" w:hAnsiTheme="minorHAnsi" w:cstheme="minorHAnsi"/>
          <w:sz w:val="22"/>
        </w:rPr>
        <w:t>jne</w:t>
      </w:r>
      <w:r w:rsidR="00825E07" w:rsidRPr="00F92BDC">
        <w:rPr>
          <w:rFonts w:asciiTheme="minorHAnsi" w:hAnsiTheme="minorHAnsi" w:cstheme="minorHAnsi"/>
          <w:sz w:val="22"/>
        </w:rPr>
        <w:t xml:space="preserve"> przebiega zgodnie z etapami  postępowania rekrutacyjnego oraz postępowania uzupełniają</w:t>
      </w:r>
      <w:r w:rsidR="00FA6893" w:rsidRPr="00F92BDC">
        <w:rPr>
          <w:rFonts w:asciiTheme="minorHAnsi" w:hAnsiTheme="minorHAnsi" w:cstheme="minorHAnsi"/>
          <w:sz w:val="22"/>
        </w:rPr>
        <w:t xml:space="preserve">cego. Szczegółowe informacje </w:t>
      </w:r>
      <w:r w:rsidR="00825E07" w:rsidRPr="00F92BDC">
        <w:rPr>
          <w:rFonts w:asciiTheme="minorHAnsi" w:hAnsiTheme="minorHAnsi" w:cstheme="minorHAnsi"/>
          <w:sz w:val="22"/>
        </w:rPr>
        <w:t xml:space="preserve">znajdują się w harmonogramie rekrutacji. </w:t>
      </w:r>
    </w:p>
    <w:p w14:paraId="326C9815" w14:textId="77777777" w:rsidR="00825E07" w:rsidRPr="00F92BDC" w:rsidRDefault="00825E07" w:rsidP="00F92BDC">
      <w:pPr>
        <w:spacing w:after="0" w:line="276" w:lineRule="auto"/>
        <w:ind w:left="566" w:firstLine="0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 </w:t>
      </w:r>
    </w:p>
    <w:p w14:paraId="0B13312D" w14:textId="77777777" w:rsidR="00825E07" w:rsidRPr="00F92BDC" w:rsidRDefault="00825E07" w:rsidP="00F92BDC">
      <w:pPr>
        <w:spacing w:after="158" w:line="276" w:lineRule="auto"/>
        <w:ind w:left="1603" w:right="873"/>
        <w:jc w:val="center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b/>
          <w:sz w:val="22"/>
        </w:rPr>
        <w:t xml:space="preserve">§ 8. </w:t>
      </w:r>
    </w:p>
    <w:p w14:paraId="7A525320" w14:textId="5E600847" w:rsidR="00825E07" w:rsidRPr="00F92BDC" w:rsidRDefault="00825E07" w:rsidP="00B37E4E">
      <w:pPr>
        <w:numPr>
          <w:ilvl w:val="0"/>
          <w:numId w:val="26"/>
        </w:numPr>
        <w:spacing w:after="0" w:line="276" w:lineRule="auto"/>
        <w:ind w:left="284" w:right="142" w:hanging="284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Po przeprowadzonym postępowaniu rekrutacyjnym Komisja Rekrutacyjna sporządza protokół. </w:t>
      </w:r>
    </w:p>
    <w:p w14:paraId="434BF347" w14:textId="211669AE" w:rsidR="00825E07" w:rsidRPr="00F92BDC" w:rsidRDefault="00825E07" w:rsidP="00B37E4E">
      <w:pPr>
        <w:numPr>
          <w:ilvl w:val="0"/>
          <w:numId w:val="26"/>
        </w:numPr>
        <w:spacing w:after="0" w:line="276" w:lineRule="auto"/>
        <w:ind w:left="284" w:right="142" w:hanging="284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Po zakończonym postępowaniu rekrutacyjnym Komisja przedstawia wyniki rekrutacji </w:t>
      </w:r>
      <w:r w:rsidR="001D2634" w:rsidRPr="00F92BDC">
        <w:rPr>
          <w:rFonts w:asciiTheme="minorHAnsi" w:hAnsiTheme="minorHAnsi" w:cstheme="minorHAnsi"/>
          <w:sz w:val="22"/>
        </w:rPr>
        <w:t>dyrektorowi</w:t>
      </w:r>
      <w:r w:rsidRPr="00F92BDC">
        <w:rPr>
          <w:rFonts w:asciiTheme="minorHAnsi" w:hAnsiTheme="minorHAnsi" w:cstheme="minorHAnsi"/>
          <w:sz w:val="22"/>
        </w:rPr>
        <w:t xml:space="preserve"> szkoły. </w:t>
      </w:r>
    </w:p>
    <w:p w14:paraId="53C0BFFC" w14:textId="77777777" w:rsidR="00825E07" w:rsidRPr="00F92BDC" w:rsidRDefault="00825E07" w:rsidP="00F92BDC">
      <w:pPr>
        <w:spacing w:after="166" w:line="276" w:lineRule="auto"/>
        <w:ind w:left="720" w:firstLine="0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 </w:t>
      </w:r>
    </w:p>
    <w:p w14:paraId="2492148B" w14:textId="77777777" w:rsidR="00825E07" w:rsidRPr="00F92BDC" w:rsidRDefault="00825E07" w:rsidP="00F92BDC">
      <w:pPr>
        <w:spacing w:after="0" w:line="276" w:lineRule="auto"/>
        <w:ind w:left="1604" w:right="876" w:hanging="11"/>
        <w:jc w:val="center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b/>
          <w:sz w:val="22"/>
        </w:rPr>
        <w:t xml:space="preserve">Rozdział V </w:t>
      </w:r>
    </w:p>
    <w:p w14:paraId="132AE4DA" w14:textId="77777777" w:rsidR="00825E07" w:rsidRPr="00F92BDC" w:rsidRDefault="00825E07" w:rsidP="00F92BDC">
      <w:pPr>
        <w:spacing w:after="0" w:line="276" w:lineRule="auto"/>
        <w:ind w:left="1604" w:right="875" w:hanging="11"/>
        <w:jc w:val="center"/>
        <w:rPr>
          <w:rFonts w:asciiTheme="minorHAnsi" w:hAnsiTheme="minorHAnsi" w:cstheme="minorHAnsi"/>
          <w:b/>
          <w:sz w:val="22"/>
        </w:rPr>
      </w:pPr>
      <w:r w:rsidRPr="00F92BDC">
        <w:rPr>
          <w:rFonts w:asciiTheme="minorHAnsi" w:hAnsiTheme="minorHAnsi" w:cstheme="minorHAnsi"/>
          <w:b/>
          <w:sz w:val="22"/>
        </w:rPr>
        <w:t xml:space="preserve">Przepisy przejściowe i postanowienia końcowe </w:t>
      </w:r>
    </w:p>
    <w:p w14:paraId="6F9A3631" w14:textId="77777777" w:rsidR="00BB68E0" w:rsidRPr="00F92BDC" w:rsidRDefault="00BB68E0" w:rsidP="00F92BDC">
      <w:pPr>
        <w:spacing w:after="0" w:line="276" w:lineRule="auto"/>
        <w:ind w:left="1604" w:right="875" w:hanging="11"/>
        <w:jc w:val="center"/>
        <w:rPr>
          <w:rFonts w:asciiTheme="minorHAnsi" w:hAnsiTheme="minorHAnsi" w:cstheme="minorHAnsi"/>
          <w:sz w:val="22"/>
        </w:rPr>
      </w:pPr>
    </w:p>
    <w:p w14:paraId="0A1DDC15" w14:textId="77777777" w:rsidR="00825E07" w:rsidRPr="00F92BDC" w:rsidRDefault="00825E07" w:rsidP="00F92BDC">
      <w:pPr>
        <w:spacing w:after="158" w:line="276" w:lineRule="auto"/>
        <w:ind w:left="1603" w:right="873"/>
        <w:jc w:val="center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b/>
          <w:sz w:val="22"/>
        </w:rPr>
        <w:t xml:space="preserve">§ 9. </w:t>
      </w:r>
    </w:p>
    <w:p w14:paraId="3690C2DC" w14:textId="77777777" w:rsidR="00825E07" w:rsidRPr="00F92BDC" w:rsidRDefault="00825E07" w:rsidP="009B70E5">
      <w:pPr>
        <w:numPr>
          <w:ilvl w:val="1"/>
          <w:numId w:val="27"/>
        </w:numPr>
        <w:spacing w:after="0" w:line="276" w:lineRule="auto"/>
        <w:ind w:left="284" w:right="30" w:hanging="284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Zmiany do Regulaminu wprowadzane są na piśmie w formie aneksu. </w:t>
      </w:r>
    </w:p>
    <w:p w14:paraId="6A90325C" w14:textId="77777777" w:rsidR="00825E07" w:rsidRPr="00F92BDC" w:rsidRDefault="00825E07" w:rsidP="009B70E5">
      <w:pPr>
        <w:numPr>
          <w:ilvl w:val="1"/>
          <w:numId w:val="27"/>
        </w:numPr>
        <w:spacing w:after="0" w:line="276" w:lineRule="auto"/>
        <w:ind w:left="284" w:right="30" w:hanging="284"/>
        <w:jc w:val="both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>Regulamin obowiązuje z dniem wydan</w:t>
      </w:r>
      <w:r w:rsidR="00FA6893" w:rsidRPr="00F92BDC">
        <w:rPr>
          <w:rFonts w:asciiTheme="minorHAnsi" w:hAnsiTheme="minorHAnsi" w:cstheme="minorHAnsi"/>
          <w:sz w:val="22"/>
        </w:rPr>
        <w:t xml:space="preserve">ia zarządzenia </w:t>
      </w:r>
      <w:r w:rsidR="001D2634" w:rsidRPr="00F92BDC">
        <w:rPr>
          <w:rFonts w:asciiTheme="minorHAnsi" w:hAnsiTheme="minorHAnsi" w:cstheme="minorHAnsi"/>
          <w:sz w:val="22"/>
        </w:rPr>
        <w:t>dyrektora</w:t>
      </w:r>
      <w:r w:rsidR="00FA6893" w:rsidRPr="00F92BDC">
        <w:rPr>
          <w:rFonts w:asciiTheme="minorHAnsi" w:hAnsiTheme="minorHAnsi" w:cstheme="minorHAnsi"/>
          <w:sz w:val="22"/>
        </w:rPr>
        <w:t xml:space="preserve"> o jego </w:t>
      </w:r>
      <w:r w:rsidRPr="00F92BDC">
        <w:rPr>
          <w:rFonts w:asciiTheme="minorHAnsi" w:hAnsiTheme="minorHAnsi" w:cstheme="minorHAnsi"/>
          <w:sz w:val="22"/>
        </w:rPr>
        <w:t xml:space="preserve">wprowadzeniu. </w:t>
      </w:r>
    </w:p>
    <w:p w14:paraId="38E8D55B" w14:textId="77777777" w:rsidR="00EA6C9D" w:rsidRPr="00F92BDC" w:rsidRDefault="00825E07" w:rsidP="00F92BDC">
      <w:pPr>
        <w:spacing w:after="115" w:line="276" w:lineRule="auto"/>
        <w:ind w:left="720" w:firstLine="0"/>
        <w:rPr>
          <w:rFonts w:asciiTheme="minorHAnsi" w:hAnsiTheme="minorHAnsi" w:cstheme="minorHAnsi"/>
          <w:sz w:val="22"/>
        </w:rPr>
      </w:pPr>
      <w:r w:rsidRPr="00F92BDC">
        <w:rPr>
          <w:rFonts w:asciiTheme="minorHAnsi" w:hAnsiTheme="minorHAnsi" w:cstheme="minorHAnsi"/>
          <w:sz w:val="22"/>
        </w:rPr>
        <w:t xml:space="preserve"> </w:t>
      </w:r>
    </w:p>
    <w:sectPr w:rsidR="00EA6C9D" w:rsidRPr="00F92BDC" w:rsidSect="00BD581A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8D80" w14:textId="77777777" w:rsidR="00E37755" w:rsidRDefault="00E37755" w:rsidP="00BD36F5">
      <w:pPr>
        <w:spacing w:after="0" w:line="240" w:lineRule="auto"/>
      </w:pPr>
      <w:r>
        <w:separator/>
      </w:r>
    </w:p>
  </w:endnote>
  <w:endnote w:type="continuationSeparator" w:id="0">
    <w:p w14:paraId="09C8C1DA" w14:textId="77777777" w:rsidR="00E37755" w:rsidRDefault="00E37755" w:rsidP="00BD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0602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8599BD" w14:textId="77777777" w:rsidR="00BD36F5" w:rsidRDefault="00BD36F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E33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E33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D67A0FA" w14:textId="77777777" w:rsidR="00BD36F5" w:rsidRDefault="00BD3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1A57" w14:textId="77777777" w:rsidR="00E37755" w:rsidRDefault="00E37755" w:rsidP="00BD36F5">
      <w:pPr>
        <w:spacing w:after="0" w:line="240" w:lineRule="auto"/>
      </w:pPr>
      <w:r>
        <w:separator/>
      </w:r>
    </w:p>
  </w:footnote>
  <w:footnote w:type="continuationSeparator" w:id="0">
    <w:p w14:paraId="5FF88E09" w14:textId="77777777" w:rsidR="00E37755" w:rsidRDefault="00E37755" w:rsidP="00BD3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BB0045"/>
    <w:multiLevelType w:val="hybridMultilevel"/>
    <w:tmpl w:val="13BC899C"/>
    <w:lvl w:ilvl="0" w:tplc="04150017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03C84F7D"/>
    <w:multiLevelType w:val="hybridMultilevel"/>
    <w:tmpl w:val="A064AE38"/>
    <w:lvl w:ilvl="0" w:tplc="25CC5478">
      <w:start w:val="1"/>
      <w:numFmt w:val="decimal"/>
      <w:lvlText w:val="%1."/>
      <w:lvlJc w:val="left"/>
      <w:pPr>
        <w:ind w:left="2189" w:hanging="360"/>
      </w:pPr>
      <w:rPr>
        <w:rFonts w:ascii="Calibri" w:hAnsi="Calibri" w:cs="Carlito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6DF8"/>
    <w:multiLevelType w:val="hybridMultilevel"/>
    <w:tmpl w:val="0F824A12"/>
    <w:lvl w:ilvl="0" w:tplc="93C4314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786B8B"/>
    <w:multiLevelType w:val="hybridMultilevel"/>
    <w:tmpl w:val="184681D8"/>
    <w:lvl w:ilvl="0" w:tplc="CEFC21A4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E80C6">
      <w:start w:val="1"/>
      <w:numFmt w:val="decimal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066DA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249A6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4C512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A82D2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633BA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87CBE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E96F4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A05F3"/>
    <w:multiLevelType w:val="hybridMultilevel"/>
    <w:tmpl w:val="E8745832"/>
    <w:lvl w:ilvl="0" w:tplc="CAAA54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2540A">
      <w:start w:val="1"/>
      <w:numFmt w:val="decimal"/>
      <w:lvlText w:val="%2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0181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ED6B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A6BA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A3C7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6F63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A19A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8D58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8C68AB"/>
    <w:multiLevelType w:val="hybridMultilevel"/>
    <w:tmpl w:val="51127902"/>
    <w:lvl w:ilvl="0" w:tplc="DB5285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E0D7C">
      <w:start w:val="5"/>
      <w:numFmt w:val="decimal"/>
      <w:lvlText w:val="%2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3ABDF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84D4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6EF2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6FE3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A8CE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6055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58C35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D670BF"/>
    <w:multiLevelType w:val="hybridMultilevel"/>
    <w:tmpl w:val="49FA498A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193D5DBB"/>
    <w:multiLevelType w:val="hybridMultilevel"/>
    <w:tmpl w:val="22045816"/>
    <w:lvl w:ilvl="0" w:tplc="A0489176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27E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283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6A5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C6C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424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6E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8B1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2BC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503D2C"/>
    <w:multiLevelType w:val="hybridMultilevel"/>
    <w:tmpl w:val="EDC431BA"/>
    <w:lvl w:ilvl="0" w:tplc="26FE61BA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228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4ED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8F6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A6C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0E7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86E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47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46C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914ABF"/>
    <w:multiLevelType w:val="hybridMultilevel"/>
    <w:tmpl w:val="71CE7F82"/>
    <w:lvl w:ilvl="0" w:tplc="93C4314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B1280"/>
    <w:multiLevelType w:val="hybridMultilevel"/>
    <w:tmpl w:val="D4A2DD92"/>
    <w:lvl w:ilvl="0" w:tplc="93C4314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50F87"/>
    <w:multiLevelType w:val="hybridMultilevel"/>
    <w:tmpl w:val="B804F208"/>
    <w:lvl w:ilvl="0" w:tplc="25CC5478">
      <w:start w:val="1"/>
      <w:numFmt w:val="decimal"/>
      <w:lvlText w:val="%1."/>
      <w:lvlJc w:val="left"/>
      <w:pPr>
        <w:ind w:left="360" w:hanging="360"/>
      </w:pPr>
      <w:rPr>
        <w:rFonts w:ascii="Calibri" w:hAnsi="Calibri" w:cs="Carlito" w:hint="default"/>
        <w:spacing w:val="-3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931F3"/>
    <w:multiLevelType w:val="hybridMultilevel"/>
    <w:tmpl w:val="CBD2D18A"/>
    <w:lvl w:ilvl="0" w:tplc="49B40A54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888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66D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0EF6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E5F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763F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043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04D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EF2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AC638D"/>
    <w:multiLevelType w:val="hybridMultilevel"/>
    <w:tmpl w:val="AFBAF698"/>
    <w:lvl w:ilvl="0" w:tplc="25CC5478">
      <w:start w:val="1"/>
      <w:numFmt w:val="decimal"/>
      <w:lvlText w:val="%1."/>
      <w:lvlJc w:val="left"/>
      <w:pPr>
        <w:ind w:left="4680"/>
      </w:pPr>
      <w:rPr>
        <w:rFonts w:ascii="Calibri" w:hAnsi="Calibri" w:cs="Carlito" w:hint="default"/>
        <w:b w:val="0"/>
        <w:i w:val="0"/>
        <w:strike w:val="0"/>
        <w:dstrike w:val="0"/>
        <w:color w:val="000000"/>
        <w:spacing w:val="-3"/>
        <w:w w:val="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B95018"/>
    <w:multiLevelType w:val="hybridMultilevel"/>
    <w:tmpl w:val="A1141838"/>
    <w:lvl w:ilvl="0" w:tplc="04150017">
      <w:start w:val="1"/>
      <w:numFmt w:val="lowerLetter"/>
      <w:lvlText w:val="%1)"/>
      <w:lvlJc w:val="left"/>
      <w:pPr>
        <w:ind w:left="82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CEAEE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8258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A08DE6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E6894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EA9E8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2B584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05E46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41D5E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B474EA"/>
    <w:multiLevelType w:val="hybridMultilevel"/>
    <w:tmpl w:val="E7A4FC96"/>
    <w:lvl w:ilvl="0" w:tplc="25CC5478">
      <w:start w:val="1"/>
      <w:numFmt w:val="decimal"/>
      <w:lvlText w:val="%1."/>
      <w:lvlJc w:val="left"/>
      <w:pPr>
        <w:ind w:left="720" w:hanging="360"/>
      </w:pPr>
      <w:rPr>
        <w:rFonts w:ascii="Calibri" w:hAnsi="Calibri" w:cs="Carlito" w:hint="default"/>
        <w:spacing w:val="-3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05EA6"/>
    <w:multiLevelType w:val="hybridMultilevel"/>
    <w:tmpl w:val="C38C6236"/>
    <w:lvl w:ilvl="0" w:tplc="25CC5478">
      <w:start w:val="1"/>
      <w:numFmt w:val="decimal"/>
      <w:lvlText w:val="%1."/>
      <w:lvlJc w:val="left"/>
      <w:rPr>
        <w:rFonts w:ascii="Calibri" w:hAnsi="Calibri" w:cs="Carlito" w:hint="default"/>
        <w:b w:val="0"/>
        <w:i w:val="0"/>
        <w:strike w:val="0"/>
        <w:dstrike w:val="0"/>
        <w:color w:val="000000"/>
        <w:spacing w:val="-3"/>
        <w:w w:val="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2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E40B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ECA2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422A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CCAF3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630A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CF7B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CC90D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720BDF"/>
    <w:multiLevelType w:val="hybridMultilevel"/>
    <w:tmpl w:val="2A72ADBC"/>
    <w:lvl w:ilvl="0" w:tplc="25CC5478">
      <w:start w:val="1"/>
      <w:numFmt w:val="decimal"/>
      <w:lvlText w:val="%1."/>
      <w:lvlJc w:val="left"/>
      <w:rPr>
        <w:rFonts w:ascii="Calibri" w:hAnsi="Calibri" w:cs="Carlito" w:hint="default"/>
        <w:b w:val="0"/>
        <w:i w:val="0"/>
        <w:strike w:val="0"/>
        <w:dstrike w:val="0"/>
        <w:color w:val="000000"/>
        <w:spacing w:val="-3"/>
        <w:w w:val="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F9375A"/>
    <w:multiLevelType w:val="hybridMultilevel"/>
    <w:tmpl w:val="57802D34"/>
    <w:lvl w:ilvl="0" w:tplc="25CC5478">
      <w:start w:val="1"/>
      <w:numFmt w:val="decimal"/>
      <w:lvlText w:val="%1."/>
      <w:lvlJc w:val="left"/>
      <w:rPr>
        <w:rFonts w:ascii="Calibri" w:hAnsi="Calibri" w:cs="Carlito" w:hint="default"/>
        <w:b w:val="0"/>
        <w:i w:val="0"/>
        <w:strike w:val="0"/>
        <w:dstrike w:val="0"/>
        <w:color w:val="000000"/>
        <w:spacing w:val="-3"/>
        <w:w w:val="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275701"/>
    <w:multiLevelType w:val="hybridMultilevel"/>
    <w:tmpl w:val="111CA300"/>
    <w:lvl w:ilvl="0" w:tplc="93C4314A">
      <w:start w:val="1"/>
      <w:numFmt w:val="lowerLetter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w w:val="1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327D86"/>
    <w:multiLevelType w:val="hybridMultilevel"/>
    <w:tmpl w:val="ABD6C704"/>
    <w:lvl w:ilvl="0" w:tplc="93C4314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8249D"/>
    <w:multiLevelType w:val="hybridMultilevel"/>
    <w:tmpl w:val="AE4408BE"/>
    <w:lvl w:ilvl="0" w:tplc="93C4314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ED1C71"/>
    <w:multiLevelType w:val="hybridMultilevel"/>
    <w:tmpl w:val="A190B152"/>
    <w:lvl w:ilvl="0" w:tplc="FFFFFFFF">
      <w:start w:val="1"/>
      <w:numFmt w:val="decimal"/>
      <w:lvlText w:val="%1."/>
      <w:lvlJc w:val="left"/>
      <w:rPr>
        <w:rFonts w:ascii="Calibri" w:hAnsi="Calibri" w:cs="Carlito" w:hint="default"/>
        <w:b w:val="0"/>
        <w:i w:val="0"/>
        <w:strike w:val="0"/>
        <w:dstrike w:val="0"/>
        <w:color w:val="000000"/>
        <w:spacing w:val="-3"/>
        <w:w w:val="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C4314A">
      <w:start w:val="1"/>
      <w:numFmt w:val="lowerLetter"/>
      <w:lvlText w:val="%2)"/>
      <w:lvlJc w:val="left"/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w w:val="1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831B3C"/>
    <w:multiLevelType w:val="hybridMultilevel"/>
    <w:tmpl w:val="142AFEB6"/>
    <w:lvl w:ilvl="0" w:tplc="FFFFFFFF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C5478">
      <w:start w:val="1"/>
      <w:numFmt w:val="decimal"/>
      <w:lvlText w:val="%2."/>
      <w:lvlJc w:val="left"/>
      <w:rPr>
        <w:rFonts w:ascii="Calibri" w:hAnsi="Calibri" w:cs="Carlito" w:hint="default"/>
        <w:b w:val="0"/>
        <w:i w:val="0"/>
        <w:strike w:val="0"/>
        <w:dstrike w:val="0"/>
        <w:color w:val="000000"/>
        <w:spacing w:val="-3"/>
        <w:w w:val="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7D55E0"/>
    <w:multiLevelType w:val="hybridMultilevel"/>
    <w:tmpl w:val="C38C6236"/>
    <w:lvl w:ilvl="0" w:tplc="FFFFFFFF">
      <w:start w:val="1"/>
      <w:numFmt w:val="decimal"/>
      <w:lvlText w:val="%1."/>
      <w:lvlJc w:val="left"/>
      <w:rPr>
        <w:rFonts w:ascii="Calibri" w:hAnsi="Calibri" w:cs="Carlito" w:hint="default"/>
        <w:b w:val="0"/>
        <w:i w:val="0"/>
        <w:strike w:val="0"/>
        <w:dstrike w:val="0"/>
        <w:color w:val="000000"/>
        <w:spacing w:val="-3"/>
        <w:w w:val="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82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EF46A5"/>
    <w:multiLevelType w:val="hybridMultilevel"/>
    <w:tmpl w:val="B3BCBFC8"/>
    <w:lvl w:ilvl="0" w:tplc="93C4314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31E12"/>
    <w:multiLevelType w:val="hybridMultilevel"/>
    <w:tmpl w:val="9FB42B8E"/>
    <w:lvl w:ilvl="0" w:tplc="434879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ADEF4">
      <w:start w:val="1"/>
      <w:numFmt w:val="lowerLetter"/>
      <w:lvlText w:val="%2)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49D18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65AB6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CF49E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258AC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4DE2A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E3C24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C964A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0F7690"/>
    <w:multiLevelType w:val="hybridMultilevel"/>
    <w:tmpl w:val="7F2C4956"/>
    <w:lvl w:ilvl="0" w:tplc="93C4314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F97C2D"/>
    <w:multiLevelType w:val="hybridMultilevel"/>
    <w:tmpl w:val="4DB8E012"/>
    <w:lvl w:ilvl="0" w:tplc="93C4314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7"/>
  </w:num>
  <w:num w:numId="5">
    <w:abstractNumId w:val="15"/>
  </w:num>
  <w:num w:numId="6">
    <w:abstractNumId w:val="5"/>
  </w:num>
  <w:num w:numId="7">
    <w:abstractNumId w:val="6"/>
  </w:num>
  <w:num w:numId="8">
    <w:abstractNumId w:val="27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20"/>
  </w:num>
  <w:num w:numId="14">
    <w:abstractNumId w:val="19"/>
  </w:num>
  <w:num w:numId="15">
    <w:abstractNumId w:val="11"/>
  </w:num>
  <w:num w:numId="16">
    <w:abstractNumId w:val="22"/>
  </w:num>
  <w:num w:numId="17">
    <w:abstractNumId w:val="12"/>
  </w:num>
  <w:num w:numId="18">
    <w:abstractNumId w:val="28"/>
  </w:num>
  <w:num w:numId="19">
    <w:abstractNumId w:val="26"/>
  </w:num>
  <w:num w:numId="20">
    <w:abstractNumId w:val="25"/>
  </w:num>
  <w:num w:numId="21">
    <w:abstractNumId w:val="10"/>
  </w:num>
  <w:num w:numId="22">
    <w:abstractNumId w:val="23"/>
  </w:num>
  <w:num w:numId="23">
    <w:abstractNumId w:val="2"/>
  </w:num>
  <w:num w:numId="24">
    <w:abstractNumId w:val="29"/>
  </w:num>
  <w:num w:numId="25">
    <w:abstractNumId w:val="21"/>
  </w:num>
  <w:num w:numId="26">
    <w:abstractNumId w:val="14"/>
  </w:num>
  <w:num w:numId="27">
    <w:abstractNumId w:val="24"/>
  </w:num>
  <w:num w:numId="28">
    <w:abstractNumId w:val="18"/>
  </w:num>
  <w:num w:numId="29">
    <w:abstractNumId w:val="1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07"/>
    <w:rsid w:val="000E33E2"/>
    <w:rsid w:val="00142CED"/>
    <w:rsid w:val="001D2634"/>
    <w:rsid w:val="00334C72"/>
    <w:rsid w:val="004D0A7F"/>
    <w:rsid w:val="004E340A"/>
    <w:rsid w:val="004E62AC"/>
    <w:rsid w:val="00510563"/>
    <w:rsid w:val="005E4A0A"/>
    <w:rsid w:val="0067249E"/>
    <w:rsid w:val="006775AA"/>
    <w:rsid w:val="006C7C3D"/>
    <w:rsid w:val="00751280"/>
    <w:rsid w:val="007A69DB"/>
    <w:rsid w:val="007E13F5"/>
    <w:rsid w:val="00825E07"/>
    <w:rsid w:val="009B70E5"/>
    <w:rsid w:val="009D1548"/>
    <w:rsid w:val="00A424E6"/>
    <w:rsid w:val="00A45AF4"/>
    <w:rsid w:val="00A567CC"/>
    <w:rsid w:val="00A6526F"/>
    <w:rsid w:val="00A94E55"/>
    <w:rsid w:val="00B37E4E"/>
    <w:rsid w:val="00B5191D"/>
    <w:rsid w:val="00B9010F"/>
    <w:rsid w:val="00BB68E0"/>
    <w:rsid w:val="00BD36F5"/>
    <w:rsid w:val="00BD581A"/>
    <w:rsid w:val="00C32F5C"/>
    <w:rsid w:val="00C644B3"/>
    <w:rsid w:val="00C878D8"/>
    <w:rsid w:val="00DE2F98"/>
    <w:rsid w:val="00E37755"/>
    <w:rsid w:val="00EA6C9D"/>
    <w:rsid w:val="00EA7565"/>
    <w:rsid w:val="00EB5405"/>
    <w:rsid w:val="00F225BF"/>
    <w:rsid w:val="00F92BDC"/>
    <w:rsid w:val="00FA6893"/>
    <w:rsid w:val="00FD7278"/>
    <w:rsid w:val="00FE2720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5D37"/>
  <w15:chartTrackingRefBased/>
  <w15:docId w15:val="{57958E71-329E-4223-802E-F76BC0A0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E07"/>
    <w:pPr>
      <w:spacing w:after="5" w:line="259" w:lineRule="auto"/>
      <w:ind w:left="10" w:hanging="10"/>
    </w:pPr>
    <w:rPr>
      <w:rFonts w:eastAsia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9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6F5"/>
    <w:rPr>
      <w:rFonts w:eastAsia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6F5"/>
    <w:rPr>
      <w:rFonts w:eastAsia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6F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1D0F-2BD9-4C7F-AEAB-120AACDA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Zommer</dc:creator>
  <cp:keywords/>
  <dc:description/>
  <cp:lastModifiedBy>Agata Lemańska</cp:lastModifiedBy>
  <cp:revision>5</cp:revision>
  <cp:lastPrinted>2021-02-01T11:47:00Z</cp:lastPrinted>
  <dcterms:created xsi:type="dcterms:W3CDTF">2022-02-02T16:13:00Z</dcterms:created>
  <dcterms:modified xsi:type="dcterms:W3CDTF">2022-02-02T22:07:00Z</dcterms:modified>
</cp:coreProperties>
</file>