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F5" w:rsidRPr="00617A7E" w:rsidRDefault="002568F5" w:rsidP="002568F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617A7E">
        <w:rPr>
          <w:rFonts w:eastAsia="Times New Roman" w:cs="Times New Roman"/>
          <w:b/>
          <w:sz w:val="28"/>
          <w:szCs w:val="28"/>
          <w:lang w:eastAsia="pl-PL"/>
        </w:rPr>
        <w:t>Przedmiotow</w:t>
      </w:r>
      <w:r>
        <w:rPr>
          <w:rFonts w:eastAsia="Times New Roman" w:cs="Times New Roman"/>
          <w:b/>
          <w:sz w:val="28"/>
          <w:szCs w:val="28"/>
          <w:lang w:eastAsia="pl-PL"/>
        </w:rPr>
        <w:t>e</w:t>
      </w:r>
      <w:r w:rsidRPr="00617A7E">
        <w:rPr>
          <w:rFonts w:eastAsia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eastAsia="Times New Roman" w:cs="Times New Roman"/>
          <w:b/>
          <w:sz w:val="28"/>
          <w:szCs w:val="28"/>
          <w:lang w:eastAsia="pl-PL"/>
        </w:rPr>
        <w:t xml:space="preserve">zasady </w:t>
      </w:r>
      <w:r w:rsidRPr="00617A7E">
        <w:rPr>
          <w:rFonts w:eastAsia="Times New Roman" w:cs="Times New Roman"/>
          <w:b/>
          <w:sz w:val="28"/>
          <w:szCs w:val="28"/>
          <w:lang w:eastAsia="pl-PL"/>
        </w:rPr>
        <w:t xml:space="preserve">oceniania z </w:t>
      </w:r>
      <w:r>
        <w:rPr>
          <w:rFonts w:eastAsia="Times New Roman" w:cs="Times New Roman"/>
          <w:b/>
          <w:sz w:val="28"/>
          <w:szCs w:val="28"/>
          <w:lang w:eastAsia="pl-PL"/>
        </w:rPr>
        <w:t>chemii</w:t>
      </w:r>
    </w:p>
    <w:p w:rsidR="002568F5" w:rsidRPr="00617A7E" w:rsidRDefault="002568F5" w:rsidP="002568F5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2568F5" w:rsidRPr="00617A7E" w:rsidRDefault="002568F5" w:rsidP="002568F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617A7E">
        <w:rPr>
          <w:rFonts w:eastAsia="Times New Roman" w:cs="Times New Roman"/>
          <w:b/>
          <w:bCs/>
          <w:sz w:val="24"/>
          <w:szCs w:val="24"/>
          <w:lang w:eastAsia="pl-PL"/>
        </w:rPr>
        <w:t>Formy sprawdzania osiągnięć edukacyjnych uczniów:</w:t>
      </w:r>
    </w:p>
    <w:p w:rsidR="002568F5" w:rsidRPr="00617A7E" w:rsidRDefault="002568F5" w:rsidP="002568F5">
      <w:pPr>
        <w:spacing w:after="0" w:line="240" w:lineRule="auto"/>
        <w:ind w:left="720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2568F5" w:rsidRPr="00617A7E" w:rsidRDefault="002568F5" w:rsidP="002568F5">
      <w:pPr>
        <w:numPr>
          <w:ilvl w:val="1"/>
          <w:numId w:val="1"/>
        </w:numPr>
        <w:tabs>
          <w:tab w:val="clear" w:pos="1440"/>
          <w:tab w:val="num" w:pos="0"/>
        </w:tabs>
        <w:spacing w:after="0" w:line="240" w:lineRule="auto"/>
        <w:ind w:left="23" w:hanging="23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7B2ABF">
        <w:rPr>
          <w:rFonts w:eastAsia="Times New Roman" w:cs="Times New Roman"/>
          <w:b/>
          <w:sz w:val="24"/>
          <w:szCs w:val="24"/>
          <w:lang w:eastAsia="pl-PL"/>
        </w:rPr>
        <w:t>odpowiedź ustna</w:t>
      </w:r>
      <w:r w:rsidRPr="00617A7E">
        <w:rPr>
          <w:rFonts w:eastAsia="Times New Roman" w:cs="Times New Roman"/>
          <w:sz w:val="24"/>
          <w:szCs w:val="24"/>
          <w:lang w:eastAsia="pl-PL"/>
        </w:rPr>
        <w:t xml:space="preserve"> - ocenianie pod względem rzeczowości, stosowania języka przedm</w:t>
      </w:r>
      <w:r w:rsidR="00082289">
        <w:rPr>
          <w:rFonts w:eastAsia="Times New Roman" w:cs="Times New Roman"/>
          <w:sz w:val="24"/>
          <w:szCs w:val="24"/>
          <w:lang w:eastAsia="pl-PL"/>
        </w:rPr>
        <w:t xml:space="preserve">iotu, umiejętności formułowania </w:t>
      </w:r>
      <w:r w:rsidR="007B2ABF">
        <w:rPr>
          <w:rFonts w:eastAsia="Times New Roman" w:cs="Times New Roman"/>
          <w:sz w:val="24"/>
          <w:szCs w:val="24"/>
          <w:lang w:eastAsia="pl-PL"/>
        </w:rPr>
        <w:t>merytorycznych</w:t>
      </w:r>
      <w:r w:rsidRPr="00617A7E">
        <w:rPr>
          <w:rFonts w:eastAsia="Times New Roman" w:cs="Times New Roman"/>
          <w:sz w:val="24"/>
          <w:szCs w:val="24"/>
          <w:lang w:eastAsia="pl-PL"/>
        </w:rPr>
        <w:t xml:space="preserve"> wypowiedzi. Przy odpowiedzi ustnej obowiązuje znajomość materiału z 3 ostatnich lekcji, w przypadku lekcji powtórzeniowych</w:t>
      </w:r>
      <w:r w:rsidR="00082289">
        <w:rPr>
          <w:rFonts w:eastAsia="Times New Roman" w:cs="Times New Roman"/>
          <w:sz w:val="24"/>
          <w:szCs w:val="24"/>
          <w:lang w:eastAsia="pl-PL"/>
        </w:rPr>
        <w:t>-</w:t>
      </w:r>
      <w:r w:rsidRPr="00617A7E">
        <w:rPr>
          <w:rFonts w:eastAsia="Times New Roman" w:cs="Times New Roman"/>
          <w:sz w:val="24"/>
          <w:szCs w:val="24"/>
          <w:lang w:eastAsia="pl-PL"/>
        </w:rPr>
        <w:t xml:space="preserve"> zakres wskazany przez nauczy</w:t>
      </w:r>
      <w:r>
        <w:rPr>
          <w:rFonts w:eastAsia="Times New Roman" w:cs="Times New Roman"/>
          <w:sz w:val="24"/>
          <w:szCs w:val="24"/>
          <w:lang w:eastAsia="pl-PL"/>
        </w:rPr>
        <w:t>ciela,</w:t>
      </w:r>
    </w:p>
    <w:p w:rsidR="002568F5" w:rsidRPr="00617A7E" w:rsidRDefault="002568F5" w:rsidP="002568F5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0" w:firstLine="0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7B2ABF">
        <w:rPr>
          <w:rFonts w:eastAsia="Times New Roman" w:cs="Times New Roman"/>
          <w:b/>
          <w:sz w:val="24"/>
          <w:szCs w:val="24"/>
          <w:lang w:eastAsia="pl-PL"/>
        </w:rPr>
        <w:t>kartkówki</w:t>
      </w:r>
      <w:r w:rsidRPr="007B2AB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617A7E">
        <w:rPr>
          <w:rFonts w:eastAsia="Times New Roman" w:cs="Times New Roman"/>
          <w:sz w:val="24"/>
          <w:szCs w:val="24"/>
          <w:lang w:eastAsia="pl-PL"/>
        </w:rPr>
        <w:t xml:space="preserve">- obejmujące materiał z 3 ostatnich lekcji, nie wymagające wcześniejszego zapowiadania; </w:t>
      </w:r>
    </w:p>
    <w:p w:rsidR="002568F5" w:rsidRDefault="002568F5" w:rsidP="002568F5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0" w:firstLine="0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617A7E">
        <w:rPr>
          <w:rFonts w:eastAsia="Times New Roman" w:cs="Times New Roman"/>
          <w:b/>
          <w:sz w:val="24"/>
          <w:szCs w:val="24"/>
          <w:lang w:eastAsia="pl-PL"/>
        </w:rPr>
        <w:t>sprawdzian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617A7E">
        <w:rPr>
          <w:rFonts w:eastAsia="Times New Roman" w:cs="Times New Roman"/>
          <w:sz w:val="24"/>
          <w:szCs w:val="24"/>
          <w:lang w:eastAsia="pl-PL"/>
        </w:rPr>
        <w:t xml:space="preserve">– odpowiedź pisemna przeprowadzana po zakończeniu działu, zapowiadany z tygodniowym wyprzedzeniem. Jeżeli uczeń nie przystąpił </w:t>
      </w:r>
      <w:r>
        <w:rPr>
          <w:rFonts w:eastAsia="Times New Roman" w:cs="Times New Roman"/>
          <w:sz w:val="24"/>
          <w:szCs w:val="24"/>
          <w:lang w:eastAsia="pl-PL"/>
        </w:rPr>
        <w:br/>
      </w:r>
      <w:r w:rsidRPr="00617A7E">
        <w:rPr>
          <w:rFonts w:eastAsia="Times New Roman" w:cs="Times New Roman"/>
          <w:sz w:val="24"/>
          <w:szCs w:val="24"/>
          <w:lang w:eastAsia="pl-PL"/>
        </w:rPr>
        <w:t xml:space="preserve">w terminie do sprawdzianu, ma obowiązek napisania </w:t>
      </w:r>
      <w:r>
        <w:rPr>
          <w:rFonts w:eastAsia="Times New Roman" w:cs="Times New Roman"/>
          <w:sz w:val="24"/>
          <w:szCs w:val="24"/>
          <w:lang w:eastAsia="pl-PL"/>
        </w:rPr>
        <w:t>go</w:t>
      </w:r>
      <w:r w:rsidRPr="00617A7E">
        <w:rPr>
          <w:rFonts w:eastAsia="Times New Roman" w:cs="Times New Roman"/>
          <w:sz w:val="24"/>
          <w:szCs w:val="24"/>
          <w:lang w:eastAsia="pl-PL"/>
        </w:rPr>
        <w:t xml:space="preserve"> w terminie dwóch kolejnych tygodni. Jeśli nieobecność ucznia była długotrwała, termin zaliczenia zaległości uczeń ustala </w:t>
      </w:r>
      <w:r>
        <w:rPr>
          <w:rFonts w:eastAsia="Times New Roman" w:cs="Times New Roman"/>
          <w:sz w:val="24"/>
          <w:szCs w:val="24"/>
          <w:lang w:eastAsia="pl-PL"/>
        </w:rPr>
        <w:br/>
        <w:t>z nauczycielem;</w:t>
      </w:r>
    </w:p>
    <w:p w:rsidR="002568F5" w:rsidRPr="00FD7EE5" w:rsidRDefault="007B2ABF" w:rsidP="00FD7EE5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0" w:firstLine="0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 xml:space="preserve">inne formy </w:t>
      </w:r>
      <w:r w:rsidR="00E25111">
        <w:rPr>
          <w:rFonts w:eastAsia="Times New Roman" w:cs="Times New Roman"/>
          <w:sz w:val="24"/>
          <w:szCs w:val="24"/>
          <w:lang w:eastAsia="pl-PL"/>
        </w:rPr>
        <w:t>–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E25111">
        <w:rPr>
          <w:rFonts w:eastAsia="Times New Roman" w:cs="Times New Roman"/>
          <w:sz w:val="24"/>
          <w:szCs w:val="24"/>
          <w:lang w:eastAsia="pl-PL"/>
        </w:rPr>
        <w:t xml:space="preserve">aktywność, </w:t>
      </w:r>
      <w:r>
        <w:rPr>
          <w:rFonts w:eastAsia="Times New Roman" w:cs="Times New Roman"/>
          <w:sz w:val="24"/>
          <w:szCs w:val="24"/>
          <w:lang w:eastAsia="pl-PL"/>
        </w:rPr>
        <w:t>prezentacje, praca w grupach, samodzielna praca, przeprowadzanie doświadczeń.</w:t>
      </w:r>
    </w:p>
    <w:p w:rsidR="002568F5" w:rsidRDefault="002568F5" w:rsidP="002568F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17A7E">
        <w:rPr>
          <w:rFonts w:eastAsia="Times New Roman" w:cs="Times New Roman"/>
          <w:sz w:val="24"/>
          <w:szCs w:val="24"/>
          <w:lang w:eastAsia="pl-PL"/>
        </w:rPr>
        <w:t xml:space="preserve">Uczeń ma możliwość zgłosić jedno nieprzygotowanie w </w:t>
      </w:r>
      <w:r w:rsidR="007B2ABF">
        <w:rPr>
          <w:rFonts w:eastAsia="Times New Roman" w:cs="Times New Roman"/>
          <w:sz w:val="24"/>
          <w:szCs w:val="24"/>
          <w:lang w:eastAsia="pl-PL"/>
        </w:rPr>
        <w:t>półroczu (skrót np.</w:t>
      </w:r>
      <w:r>
        <w:rPr>
          <w:rFonts w:eastAsia="Times New Roman" w:cs="Times New Roman"/>
          <w:sz w:val="24"/>
          <w:szCs w:val="24"/>
          <w:lang w:eastAsia="pl-PL"/>
        </w:rPr>
        <w:t>) bez podania przyczyny, przed rozpoczęciem lekcji.</w:t>
      </w:r>
      <w:r w:rsidRPr="00617A7E">
        <w:rPr>
          <w:rFonts w:eastAsia="Times New Roman" w:cs="Times New Roman"/>
          <w:sz w:val="24"/>
          <w:szCs w:val="24"/>
          <w:lang w:eastAsia="pl-PL"/>
        </w:rPr>
        <w:t xml:space="preserve"> Zasada ta nie dotyczy </w:t>
      </w:r>
      <w:r>
        <w:rPr>
          <w:rFonts w:eastAsia="Times New Roman" w:cs="Times New Roman"/>
          <w:sz w:val="24"/>
          <w:szCs w:val="24"/>
          <w:lang w:eastAsia="pl-PL"/>
        </w:rPr>
        <w:t xml:space="preserve">zajęć </w:t>
      </w:r>
      <w:r w:rsidRPr="00617A7E">
        <w:rPr>
          <w:rFonts w:eastAsia="Times New Roman" w:cs="Times New Roman"/>
          <w:sz w:val="24"/>
          <w:szCs w:val="24"/>
          <w:lang w:eastAsia="pl-PL"/>
        </w:rPr>
        <w:t>powtórzeniowych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br/>
        <w:t>i zapowiedzianych kartkówek</w:t>
      </w:r>
      <w:r w:rsidRPr="00617A7E">
        <w:rPr>
          <w:rFonts w:eastAsia="Times New Roman" w:cs="Times New Roman"/>
          <w:sz w:val="24"/>
          <w:szCs w:val="24"/>
          <w:lang w:eastAsia="pl-PL"/>
        </w:rPr>
        <w:t>.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2568F5" w:rsidRDefault="002568F5" w:rsidP="002568F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17A7E">
        <w:rPr>
          <w:rFonts w:eastAsia="Times New Roman" w:cs="Times New Roman"/>
          <w:sz w:val="24"/>
          <w:szCs w:val="24"/>
          <w:lang w:eastAsia="pl-PL"/>
        </w:rPr>
        <w:br/>
      </w:r>
      <w:r w:rsidRPr="004479CF">
        <w:rPr>
          <w:rFonts w:eastAsia="Times New Roman" w:cs="Times New Roman"/>
          <w:b/>
          <w:sz w:val="24"/>
          <w:szCs w:val="24"/>
          <w:lang w:eastAsia="pl-PL"/>
        </w:rPr>
        <w:t>2</w:t>
      </w:r>
      <w:r>
        <w:rPr>
          <w:rFonts w:eastAsia="Times New Roman" w:cs="Times New Roman"/>
          <w:sz w:val="24"/>
          <w:szCs w:val="24"/>
          <w:lang w:eastAsia="pl-PL"/>
        </w:rPr>
        <w:t xml:space="preserve">. </w:t>
      </w:r>
      <w:r w:rsidRPr="004479CF">
        <w:rPr>
          <w:rFonts w:eastAsia="Times New Roman" w:cs="Times New Roman"/>
          <w:b/>
          <w:sz w:val="24"/>
          <w:szCs w:val="24"/>
          <w:lang w:eastAsia="pl-PL"/>
        </w:rPr>
        <w:t>Procentowa skala ocen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4479CF">
        <w:rPr>
          <w:rFonts w:eastAsia="Times New Roman" w:cs="Times New Roman"/>
          <w:b/>
          <w:sz w:val="24"/>
          <w:szCs w:val="24"/>
          <w:lang w:eastAsia="pl-PL"/>
        </w:rPr>
        <w:t>prac pisemnych</w:t>
      </w:r>
      <w:r>
        <w:rPr>
          <w:rFonts w:eastAsia="Times New Roman" w:cs="Times New Roman"/>
          <w:b/>
          <w:sz w:val="24"/>
          <w:szCs w:val="24"/>
          <w:lang w:eastAsia="pl-PL"/>
        </w:rPr>
        <w:t>:</w:t>
      </w:r>
    </w:p>
    <w:p w:rsidR="002568F5" w:rsidRDefault="002568F5" w:rsidP="002568F5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2568F5" w:rsidRPr="00617A7E" w:rsidRDefault="007B2ABF" w:rsidP="002568F5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100% </w:t>
      </w:r>
      <w:r w:rsidR="002568F5" w:rsidRPr="00617A7E">
        <w:rPr>
          <w:rFonts w:eastAsia="Times New Roman" w:cs="Times New Roman"/>
          <w:sz w:val="24"/>
          <w:szCs w:val="24"/>
          <w:lang w:eastAsia="pl-PL"/>
        </w:rPr>
        <w:t xml:space="preserve"> - ocena celująca</w:t>
      </w:r>
    </w:p>
    <w:p w:rsidR="002568F5" w:rsidRPr="00617A7E" w:rsidRDefault="002568F5" w:rsidP="002568F5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617A7E">
        <w:rPr>
          <w:rFonts w:eastAsia="Times New Roman" w:cs="Times New Roman"/>
          <w:sz w:val="24"/>
          <w:szCs w:val="24"/>
          <w:lang w:eastAsia="pl-PL"/>
        </w:rPr>
        <w:t>9</w:t>
      </w:r>
      <w:r w:rsidR="007B2ABF">
        <w:rPr>
          <w:rFonts w:eastAsia="Times New Roman" w:cs="Times New Roman"/>
          <w:sz w:val="24"/>
          <w:szCs w:val="24"/>
          <w:lang w:eastAsia="pl-PL"/>
        </w:rPr>
        <w:t xml:space="preserve">9% - 90% </w:t>
      </w:r>
      <w:r w:rsidRPr="00617A7E">
        <w:rPr>
          <w:rFonts w:eastAsia="Times New Roman" w:cs="Times New Roman"/>
          <w:sz w:val="24"/>
          <w:szCs w:val="24"/>
          <w:lang w:eastAsia="pl-PL"/>
        </w:rPr>
        <w:t xml:space="preserve"> - ocena bardzo dobra</w:t>
      </w:r>
    </w:p>
    <w:p w:rsidR="002568F5" w:rsidRPr="00617A7E" w:rsidRDefault="007B2ABF" w:rsidP="002568F5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89% - 70% </w:t>
      </w:r>
      <w:r w:rsidR="002568F5" w:rsidRPr="00617A7E">
        <w:rPr>
          <w:rFonts w:eastAsia="Times New Roman" w:cs="Times New Roman"/>
          <w:sz w:val="24"/>
          <w:szCs w:val="24"/>
          <w:lang w:eastAsia="pl-PL"/>
        </w:rPr>
        <w:t xml:space="preserve"> - ocena dobra</w:t>
      </w:r>
    </w:p>
    <w:p w:rsidR="002568F5" w:rsidRPr="00617A7E" w:rsidRDefault="007B2ABF" w:rsidP="002568F5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69% - 50%</w:t>
      </w:r>
      <w:r w:rsidR="002568F5" w:rsidRPr="00617A7E">
        <w:rPr>
          <w:rFonts w:eastAsia="Times New Roman" w:cs="Times New Roman"/>
          <w:sz w:val="24"/>
          <w:szCs w:val="24"/>
          <w:lang w:eastAsia="pl-PL"/>
        </w:rPr>
        <w:t xml:space="preserve"> - ocena dostateczna</w:t>
      </w:r>
    </w:p>
    <w:p w:rsidR="002568F5" w:rsidRPr="00617A7E" w:rsidRDefault="007B2ABF" w:rsidP="002568F5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49% - 30% </w:t>
      </w:r>
      <w:r w:rsidR="002568F5" w:rsidRPr="00617A7E">
        <w:rPr>
          <w:rFonts w:eastAsia="Times New Roman" w:cs="Times New Roman"/>
          <w:sz w:val="24"/>
          <w:szCs w:val="24"/>
          <w:lang w:eastAsia="pl-PL"/>
        </w:rPr>
        <w:t xml:space="preserve"> - ocena dopuszczająca</w:t>
      </w:r>
    </w:p>
    <w:p w:rsidR="002568F5" w:rsidRDefault="007B2ABF" w:rsidP="002568F5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29% - 0% </w:t>
      </w:r>
      <w:r w:rsidR="002568F5" w:rsidRPr="00617A7E">
        <w:rPr>
          <w:rFonts w:eastAsia="Times New Roman" w:cs="Times New Roman"/>
          <w:sz w:val="24"/>
          <w:szCs w:val="24"/>
          <w:lang w:eastAsia="pl-PL"/>
        </w:rPr>
        <w:t xml:space="preserve"> - ocena niedostateczna</w:t>
      </w:r>
    </w:p>
    <w:p w:rsidR="00D33295" w:rsidRPr="00617A7E" w:rsidRDefault="00D33295" w:rsidP="002568F5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D33295">
        <w:rPr>
          <w:rFonts w:eastAsia="Times New Roman" w:cs="Times New Roman"/>
          <w:sz w:val="24"/>
          <w:szCs w:val="24"/>
          <w:lang w:eastAsia="pl-PL"/>
        </w:rPr>
        <w:t>W ocenach bieżących można stosować plusy</w:t>
      </w:r>
      <w:r w:rsidR="00E25111">
        <w:rPr>
          <w:rFonts w:eastAsia="Times New Roman" w:cs="Times New Roman"/>
          <w:sz w:val="24"/>
          <w:szCs w:val="24"/>
          <w:lang w:eastAsia="pl-PL"/>
        </w:rPr>
        <w:t>.</w:t>
      </w:r>
    </w:p>
    <w:p w:rsidR="002568F5" w:rsidRPr="00617A7E" w:rsidRDefault="002568F5" w:rsidP="002568F5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      </w:t>
      </w:r>
    </w:p>
    <w:p w:rsidR="002568F5" w:rsidRPr="00617A7E" w:rsidRDefault="002568F5" w:rsidP="002568F5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3</w:t>
      </w:r>
      <w:r w:rsidRPr="00617A7E">
        <w:rPr>
          <w:rFonts w:eastAsia="Times New Roman" w:cs="Times New Roman"/>
          <w:b/>
          <w:bCs/>
          <w:sz w:val="24"/>
          <w:szCs w:val="24"/>
          <w:lang w:eastAsia="pl-PL"/>
        </w:rPr>
        <w:t xml:space="preserve">. Formy poprawy oceny, wystawienie oceny </w:t>
      </w:r>
      <w:r w:rsidR="007B2ABF">
        <w:rPr>
          <w:rFonts w:eastAsia="Times New Roman" w:cs="Times New Roman"/>
          <w:b/>
          <w:bCs/>
          <w:sz w:val="24"/>
          <w:szCs w:val="24"/>
          <w:lang w:eastAsia="pl-PL"/>
        </w:rPr>
        <w:t>na półrocze i koniec roku szkolnego</w:t>
      </w:r>
      <w:r w:rsidRPr="00617A7E">
        <w:rPr>
          <w:rFonts w:eastAsia="Times New Roman" w:cs="Times New Roman"/>
          <w:b/>
          <w:bCs/>
          <w:sz w:val="24"/>
          <w:szCs w:val="24"/>
          <w:lang w:eastAsia="pl-PL"/>
        </w:rPr>
        <w:t>:</w:t>
      </w:r>
    </w:p>
    <w:p w:rsidR="002568F5" w:rsidRPr="00617A7E" w:rsidRDefault="00C31AD1" w:rsidP="00C31AD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a) </w:t>
      </w:r>
      <w:r w:rsidR="00FD7EE5">
        <w:rPr>
          <w:rFonts w:eastAsia="Times New Roman" w:cs="Times New Roman"/>
          <w:sz w:val="24"/>
          <w:szCs w:val="24"/>
          <w:lang w:eastAsia="pl-PL"/>
        </w:rPr>
        <w:t>u</w:t>
      </w:r>
      <w:r>
        <w:rPr>
          <w:rFonts w:eastAsia="Times New Roman" w:cs="Times New Roman"/>
          <w:sz w:val="24"/>
          <w:szCs w:val="24"/>
          <w:lang w:eastAsia="pl-PL"/>
        </w:rPr>
        <w:t>czeń może poprawić każdą ocenę.</w:t>
      </w:r>
    </w:p>
    <w:p w:rsidR="002568F5" w:rsidRPr="00617A7E" w:rsidRDefault="00E25111" w:rsidP="008A20D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b</w:t>
      </w:r>
      <w:r w:rsidR="002568F5" w:rsidRPr="00617A7E">
        <w:rPr>
          <w:rFonts w:eastAsia="Times New Roman" w:cs="Times New Roman"/>
          <w:sz w:val="24"/>
          <w:szCs w:val="24"/>
          <w:lang w:eastAsia="pl-PL"/>
        </w:rPr>
        <w:t>) do dziennika obok ocen poprawianyc</w:t>
      </w:r>
      <w:r w:rsidR="00DA2E0F">
        <w:rPr>
          <w:rFonts w:eastAsia="Times New Roman" w:cs="Times New Roman"/>
          <w:sz w:val="24"/>
          <w:szCs w:val="24"/>
          <w:lang w:eastAsia="pl-PL"/>
        </w:rPr>
        <w:t xml:space="preserve">h wpisuje się </w:t>
      </w:r>
      <w:bookmarkStart w:id="0" w:name="_GoBack"/>
      <w:bookmarkEnd w:id="0"/>
      <w:r w:rsidR="00DA2E0F">
        <w:rPr>
          <w:rFonts w:eastAsia="Times New Roman" w:cs="Times New Roman"/>
          <w:sz w:val="24"/>
          <w:szCs w:val="24"/>
          <w:lang w:eastAsia="pl-PL"/>
        </w:rPr>
        <w:t>oceny poprawione. Podczas wystawiania ocen śródrocznych i rocznych pod uwagę brane są oceny poprawione.</w:t>
      </w:r>
    </w:p>
    <w:p w:rsidR="002568F5" w:rsidRPr="00617A7E" w:rsidRDefault="00E25111" w:rsidP="002568F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c</w:t>
      </w:r>
      <w:r w:rsidR="007B2ABF">
        <w:rPr>
          <w:rFonts w:eastAsia="Times New Roman" w:cs="Times New Roman"/>
          <w:sz w:val="24"/>
          <w:szCs w:val="24"/>
          <w:lang w:eastAsia="pl-PL"/>
        </w:rPr>
        <w:t>) ocenę śródroczną i roczną nauczyciel wystawia zgodnie ze S</w:t>
      </w:r>
      <w:r w:rsidR="007B2ABF" w:rsidRPr="007B2ABF">
        <w:rPr>
          <w:rFonts w:eastAsia="Times New Roman" w:cs="Times New Roman"/>
          <w:sz w:val="24"/>
          <w:szCs w:val="24"/>
          <w:lang w:eastAsia="pl-PL"/>
        </w:rPr>
        <w:t>tatutem szkoły. Ocena ta nie jest średnią arytmetyczną ani ważoną ocen cząstkowych</w:t>
      </w:r>
      <w:r w:rsidR="007B2ABF">
        <w:rPr>
          <w:rFonts w:eastAsia="Times New Roman" w:cs="Times New Roman"/>
          <w:sz w:val="24"/>
          <w:szCs w:val="24"/>
          <w:lang w:eastAsia="pl-PL"/>
        </w:rPr>
        <w:t>.</w:t>
      </w:r>
    </w:p>
    <w:p w:rsidR="002568F5" w:rsidRPr="00617A7E" w:rsidRDefault="002568F5" w:rsidP="002568F5">
      <w:pPr>
        <w:spacing w:after="0" w:line="240" w:lineRule="auto"/>
        <w:ind w:left="1080"/>
        <w:rPr>
          <w:rFonts w:eastAsia="Times New Roman" w:cs="Times New Roman"/>
          <w:sz w:val="24"/>
          <w:szCs w:val="24"/>
          <w:lang w:eastAsia="pl-PL"/>
        </w:rPr>
      </w:pPr>
    </w:p>
    <w:p w:rsidR="002568F5" w:rsidRPr="00617A7E" w:rsidRDefault="002568F5" w:rsidP="002568F5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4</w:t>
      </w:r>
      <w:r w:rsidRPr="00617A7E">
        <w:rPr>
          <w:rFonts w:eastAsia="Times New Roman" w:cs="Times New Roman"/>
          <w:b/>
          <w:bCs/>
          <w:sz w:val="24"/>
          <w:szCs w:val="24"/>
          <w:lang w:eastAsia="pl-PL"/>
        </w:rPr>
        <w:t xml:space="preserve">. Sposoby informowania uczniów i rodziców. </w:t>
      </w:r>
    </w:p>
    <w:p w:rsidR="00DD3190" w:rsidRDefault="002568F5" w:rsidP="00852AEE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17A7E">
        <w:rPr>
          <w:rFonts w:eastAsia="Times New Roman" w:cs="Times New Roman"/>
          <w:sz w:val="24"/>
          <w:szCs w:val="24"/>
          <w:lang w:eastAsia="pl-PL"/>
        </w:rPr>
        <w:t>Na pierwszej godzinie lekcyjnej uczniowie są zapoznawani z P</w:t>
      </w:r>
      <w:r>
        <w:rPr>
          <w:rFonts w:eastAsia="Times New Roman" w:cs="Times New Roman"/>
          <w:sz w:val="24"/>
          <w:szCs w:val="24"/>
          <w:lang w:eastAsia="pl-PL"/>
        </w:rPr>
        <w:t>Z</w:t>
      </w:r>
      <w:r w:rsidR="007B2ABF">
        <w:rPr>
          <w:rFonts w:eastAsia="Times New Roman" w:cs="Times New Roman"/>
          <w:sz w:val="24"/>
          <w:szCs w:val="24"/>
          <w:lang w:eastAsia="pl-PL"/>
        </w:rPr>
        <w:t xml:space="preserve">O wraz z wymaganiami edukacyjnymi. </w:t>
      </w:r>
      <w:r w:rsidR="00E25111">
        <w:rPr>
          <w:rFonts w:eastAsia="Times New Roman" w:cs="Times New Roman"/>
          <w:sz w:val="24"/>
          <w:szCs w:val="24"/>
          <w:lang w:eastAsia="pl-PL"/>
        </w:rPr>
        <w:t xml:space="preserve">Przedmiotowe zasady  oceniania wraz wymaganiami edukacyjnymi dostępne są </w:t>
      </w:r>
      <w:r w:rsidR="004F25EA">
        <w:rPr>
          <w:rFonts w:eastAsia="Times New Roman" w:cs="Times New Roman"/>
          <w:sz w:val="24"/>
          <w:szCs w:val="24"/>
          <w:lang w:eastAsia="pl-PL"/>
        </w:rPr>
        <w:t>na stronie internetowej szkoły.</w:t>
      </w:r>
      <w:r w:rsidR="00E25111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7B2ABF">
        <w:rPr>
          <w:rFonts w:eastAsia="Times New Roman" w:cs="Times New Roman"/>
          <w:sz w:val="24"/>
          <w:szCs w:val="24"/>
          <w:lang w:eastAsia="pl-PL"/>
        </w:rPr>
        <w:t xml:space="preserve">Wszystkie oceny oparte </w:t>
      </w:r>
      <w:r w:rsidRPr="00617A7E">
        <w:rPr>
          <w:rFonts w:eastAsia="Times New Roman" w:cs="Times New Roman"/>
          <w:sz w:val="24"/>
          <w:szCs w:val="24"/>
          <w:lang w:eastAsia="pl-PL"/>
        </w:rPr>
        <w:t xml:space="preserve">o opracowane kryteria są jawne zarówno dla ucznia jak i jego rodziców. O ocenach cząstkowych informuje się rodziców poprzez dziennik elektroniczny </w:t>
      </w:r>
      <w:proofErr w:type="spellStart"/>
      <w:r>
        <w:rPr>
          <w:rFonts w:eastAsia="Times New Roman" w:cs="Times New Roman"/>
          <w:sz w:val="24"/>
          <w:szCs w:val="24"/>
          <w:lang w:eastAsia="pl-PL"/>
        </w:rPr>
        <w:t>Librus</w:t>
      </w:r>
      <w:proofErr w:type="spellEnd"/>
      <w:r w:rsidRPr="00617A7E">
        <w:rPr>
          <w:rFonts w:eastAsia="Times New Roman" w:cs="Times New Roman"/>
          <w:sz w:val="24"/>
          <w:szCs w:val="24"/>
          <w:lang w:eastAsia="pl-PL"/>
        </w:rPr>
        <w:t xml:space="preserve"> oraz podczas zebraniach rodzicielsk</w:t>
      </w:r>
      <w:r>
        <w:rPr>
          <w:rFonts w:eastAsia="Times New Roman" w:cs="Times New Roman"/>
          <w:sz w:val="24"/>
          <w:szCs w:val="24"/>
          <w:lang w:eastAsia="pl-PL"/>
        </w:rPr>
        <w:t xml:space="preserve">ich lub indywidualnych spotkań </w:t>
      </w:r>
      <w:r w:rsidRPr="00617A7E">
        <w:rPr>
          <w:rFonts w:eastAsia="Times New Roman" w:cs="Times New Roman"/>
          <w:sz w:val="24"/>
          <w:szCs w:val="24"/>
          <w:lang w:eastAsia="pl-PL"/>
        </w:rPr>
        <w:t>z rodzicami</w:t>
      </w:r>
      <w:r w:rsidR="007B2ABF">
        <w:rPr>
          <w:rFonts w:eastAsia="Times New Roman" w:cs="Times New Roman"/>
          <w:sz w:val="24"/>
          <w:szCs w:val="24"/>
          <w:lang w:eastAsia="pl-PL"/>
        </w:rPr>
        <w:t>.</w:t>
      </w:r>
    </w:p>
    <w:p w:rsidR="00E25111" w:rsidRDefault="00E25111" w:rsidP="00D33295">
      <w:pPr>
        <w:tabs>
          <w:tab w:val="left" w:pos="0"/>
        </w:tabs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E25111" w:rsidRDefault="00E25111" w:rsidP="00D33295">
      <w:pPr>
        <w:tabs>
          <w:tab w:val="left" w:pos="0"/>
        </w:tabs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FD7EE5" w:rsidRDefault="00FD7EE5" w:rsidP="00D33295">
      <w:pPr>
        <w:tabs>
          <w:tab w:val="left" w:pos="0"/>
        </w:tabs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DD3190" w:rsidRDefault="00C31AD1" w:rsidP="00DD3190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W</w:t>
      </w:r>
      <w:r w:rsidR="00DD3190" w:rsidRPr="00DD3190">
        <w:rPr>
          <w:rFonts w:eastAsia="Times New Roman" w:cs="Times New Roman"/>
          <w:b/>
          <w:sz w:val="24"/>
          <w:szCs w:val="24"/>
          <w:lang w:eastAsia="pl-PL"/>
        </w:rPr>
        <w:t>ymagania edukacyjne z chemii.</w:t>
      </w:r>
    </w:p>
    <w:p w:rsidR="00DD3190" w:rsidRPr="00DD3190" w:rsidRDefault="00DD3190" w:rsidP="00DD3190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DD3190" w:rsidRPr="00DD3190" w:rsidRDefault="00DD3190" w:rsidP="00DD3190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 w:rsidRPr="00DD3190">
        <w:rPr>
          <w:rFonts w:eastAsia="Times New Roman" w:cs="Times New Roman"/>
          <w:i/>
          <w:sz w:val="24"/>
          <w:szCs w:val="24"/>
          <w:lang w:eastAsia="pl-PL"/>
        </w:rPr>
        <w:t>Ocenę celującą otrzymuje uczeń, który:</w:t>
      </w:r>
    </w:p>
    <w:p w:rsidR="00DD3190" w:rsidRPr="00DD3190" w:rsidRDefault="00DD3190" w:rsidP="00DD3190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>posiada wiedz</w:t>
      </w:r>
      <w:r>
        <w:rPr>
          <w:rFonts w:eastAsia="Times New Roman" w:cs="Times New Roman"/>
          <w:sz w:val="24"/>
          <w:szCs w:val="24"/>
          <w:lang w:eastAsia="pl-PL"/>
        </w:rPr>
        <w:t>ę</w:t>
      </w:r>
      <w:r w:rsidRPr="00DD3190">
        <w:rPr>
          <w:rFonts w:eastAsia="Times New Roman" w:cs="Times New Roman"/>
          <w:sz w:val="24"/>
          <w:szCs w:val="24"/>
          <w:lang w:eastAsia="pl-PL"/>
        </w:rPr>
        <w:t xml:space="preserve"> i umiejętności obejmujące w całości zakres materiału programowego,</w:t>
      </w:r>
    </w:p>
    <w:p w:rsidR="00DD3190" w:rsidRPr="00DD3190" w:rsidRDefault="00DD3190" w:rsidP="00DD3190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>która wynika z jego samodzielnych poszukiwań i przemyśleń,</w:t>
      </w:r>
    </w:p>
    <w:p w:rsidR="00DD3190" w:rsidRPr="00DD3190" w:rsidRDefault="00DD3190" w:rsidP="00DD3190">
      <w:pPr>
        <w:pStyle w:val="Akapitzlist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>samodzielnie wykorzystuje wiadomości w sytuacjach nietypowych i problemowych</w:t>
      </w:r>
    </w:p>
    <w:p w:rsidR="00DD3190" w:rsidRPr="00DD3190" w:rsidRDefault="00DD3190" w:rsidP="00DD3190">
      <w:pPr>
        <w:pStyle w:val="Akapitzlist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>formułuje problemy i dokonuje analizy lub syntezy nowych zjawisk i procesów</w:t>
      </w:r>
    </w:p>
    <w:p w:rsidR="002A6E3F" w:rsidRPr="00DD3190" w:rsidRDefault="00DD3190" w:rsidP="00DD3190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>chemicznych,</w:t>
      </w:r>
    </w:p>
    <w:p w:rsidR="00DD3190" w:rsidRPr="00DD3190" w:rsidRDefault="00DD3190" w:rsidP="00DD3190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>potrafi udowodnić swoje zdanie używając przekonywującej argumentacji, będącej</w:t>
      </w:r>
    </w:p>
    <w:p w:rsidR="00DD3190" w:rsidRPr="00DD3190" w:rsidRDefault="00DD3190" w:rsidP="00DD3190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>skutkiem samodzielnie nabytej wiedzy,</w:t>
      </w:r>
    </w:p>
    <w:p w:rsidR="00DD3190" w:rsidRPr="00DD3190" w:rsidRDefault="00DD3190" w:rsidP="00DD3190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>wykorzystuje posiadaną wiedzę do projektowania doświadczeń chemicznych oraz</w:t>
      </w:r>
    </w:p>
    <w:p w:rsidR="00DD3190" w:rsidRDefault="00DD3190" w:rsidP="00DD3190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>formułuje obserwacje i wnioski dotyczące ich przebiegu,</w:t>
      </w:r>
    </w:p>
    <w:p w:rsidR="002A6E3F" w:rsidRPr="002A6E3F" w:rsidRDefault="002A6E3F" w:rsidP="002A6E3F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>rozwiązuje zadania rachunkowe i problemowe</w:t>
      </w:r>
      <w:r w:rsidR="004F25EA">
        <w:rPr>
          <w:rFonts w:eastAsia="Times New Roman" w:cs="Times New Roman"/>
          <w:sz w:val="24"/>
          <w:szCs w:val="24"/>
          <w:lang w:eastAsia="pl-PL"/>
        </w:rPr>
        <w:t>,</w:t>
      </w:r>
    </w:p>
    <w:p w:rsidR="00DD3190" w:rsidRPr="00DD3190" w:rsidRDefault="00DD3190" w:rsidP="00DD3190">
      <w:pPr>
        <w:pStyle w:val="Akapitzlist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>sprawnie posługuje się językiem przedmiotu,</w:t>
      </w:r>
    </w:p>
    <w:p w:rsidR="00DD3190" w:rsidRPr="00DD3190" w:rsidRDefault="00DD3190" w:rsidP="00DD3190">
      <w:pPr>
        <w:pStyle w:val="Akapitzlist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>bardzo aktywnie u</w:t>
      </w:r>
      <w:r w:rsidR="004F25EA">
        <w:rPr>
          <w:rFonts w:eastAsia="Times New Roman" w:cs="Times New Roman"/>
          <w:sz w:val="24"/>
          <w:szCs w:val="24"/>
          <w:lang w:eastAsia="pl-PL"/>
        </w:rPr>
        <w:t>czestniczy w procesie lekcyjnym.</w:t>
      </w:r>
    </w:p>
    <w:p w:rsidR="00DD3190" w:rsidRPr="00DD3190" w:rsidRDefault="00DD3190" w:rsidP="00DD3190">
      <w:pPr>
        <w:pStyle w:val="Akapitzlist"/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DD3190" w:rsidRPr="00DD3190" w:rsidRDefault="00DD3190" w:rsidP="00DD3190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 w:rsidRPr="00DD3190">
        <w:rPr>
          <w:rFonts w:eastAsia="Times New Roman" w:cs="Times New Roman"/>
          <w:i/>
          <w:sz w:val="24"/>
          <w:szCs w:val="24"/>
          <w:lang w:eastAsia="pl-PL"/>
        </w:rPr>
        <w:t>Ocenę bardzo dobrą otrzymuje uczeń, który:</w:t>
      </w:r>
    </w:p>
    <w:p w:rsidR="00DD3190" w:rsidRPr="00DD3190" w:rsidRDefault="00DD3190" w:rsidP="00DD3190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>w pełnym zakresie opanował wiadomości i umiejętności z zakresu materiału</w:t>
      </w:r>
    </w:p>
    <w:p w:rsidR="00DD3190" w:rsidRPr="00DD3190" w:rsidRDefault="00DD3190" w:rsidP="00DD3190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>programowego,</w:t>
      </w:r>
    </w:p>
    <w:p w:rsidR="00DD3190" w:rsidRPr="00DD3190" w:rsidRDefault="00DD3190" w:rsidP="00DD3190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>sam</w:t>
      </w:r>
      <w:r w:rsidR="004F25EA">
        <w:rPr>
          <w:rFonts w:eastAsia="Times New Roman" w:cs="Times New Roman"/>
          <w:sz w:val="24"/>
          <w:szCs w:val="24"/>
          <w:lang w:eastAsia="pl-PL"/>
        </w:rPr>
        <w:t>,</w:t>
      </w:r>
      <w:r w:rsidRPr="00DD3190">
        <w:rPr>
          <w:rFonts w:eastAsia="Times New Roman" w:cs="Times New Roman"/>
          <w:sz w:val="24"/>
          <w:szCs w:val="24"/>
          <w:lang w:eastAsia="pl-PL"/>
        </w:rPr>
        <w:t xml:space="preserve"> bez pomocy nauczyciela odpowiada na postawione mu pytania,</w:t>
      </w:r>
    </w:p>
    <w:p w:rsidR="00DD3190" w:rsidRPr="00DD3190" w:rsidRDefault="00DD3190" w:rsidP="00DD3190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>zdobytą wiedzę stosuje w nowych sytuacjach, do wytłumaczenia zjawisk chemicznych</w:t>
      </w:r>
    </w:p>
    <w:p w:rsidR="00DD3190" w:rsidRPr="00DD3190" w:rsidRDefault="00DD3190" w:rsidP="00DD3190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>i wykorzystuje ją w praktyce,</w:t>
      </w:r>
    </w:p>
    <w:p w:rsidR="00DD3190" w:rsidRPr="00DD3190" w:rsidRDefault="00DD3190" w:rsidP="004F25EA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>samodzieln</w:t>
      </w:r>
      <w:r w:rsidR="004F25EA">
        <w:rPr>
          <w:rFonts w:eastAsia="Times New Roman" w:cs="Times New Roman"/>
          <w:sz w:val="24"/>
          <w:szCs w:val="24"/>
          <w:lang w:eastAsia="pl-PL"/>
        </w:rPr>
        <w:t>ie rozwiązuje nietypowe zadania,</w:t>
      </w:r>
    </w:p>
    <w:p w:rsidR="00DD3190" w:rsidRPr="00DD3190" w:rsidRDefault="00DD3190" w:rsidP="00DD3190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>potrafi zaplanować i przeprowadzić doświadczenia chemiczne, przeanalizować</w:t>
      </w:r>
    </w:p>
    <w:p w:rsidR="00DD3190" w:rsidRPr="00DD3190" w:rsidRDefault="00C31AD1" w:rsidP="00DD3190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wyniki, wyciągnąć wnioski</w:t>
      </w:r>
      <w:r w:rsidR="00DD3190" w:rsidRPr="00DD3190">
        <w:rPr>
          <w:rFonts w:eastAsia="Times New Roman" w:cs="Times New Roman"/>
          <w:sz w:val="24"/>
          <w:szCs w:val="24"/>
          <w:lang w:eastAsia="pl-PL"/>
        </w:rPr>
        <w:t>, wskazać źródła błędów,</w:t>
      </w:r>
    </w:p>
    <w:p w:rsidR="00DD3190" w:rsidRPr="00DD3190" w:rsidRDefault="00DD3190" w:rsidP="00DD3190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>potrafi korzystać z różnych źródeł wiedzy przedstawianej w postaci tabel, wykresów,</w:t>
      </w:r>
    </w:p>
    <w:p w:rsidR="00DD3190" w:rsidRPr="00DD3190" w:rsidRDefault="00DD3190" w:rsidP="00DD3190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>zestawień i układu okresowego pierwiastków,</w:t>
      </w:r>
    </w:p>
    <w:p w:rsidR="00DD3190" w:rsidRPr="00DD3190" w:rsidRDefault="00DD3190" w:rsidP="00DD3190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>biegle stosuje nomenklaturę chemiczną, pisze i samodzielnie uzgadnia równania</w:t>
      </w:r>
    </w:p>
    <w:p w:rsidR="00DD3190" w:rsidRPr="00DD3190" w:rsidRDefault="00DD3190" w:rsidP="00DD3190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>reakcji chemicznych,</w:t>
      </w:r>
    </w:p>
    <w:p w:rsidR="00DD3190" w:rsidRPr="00DD3190" w:rsidRDefault="00DD3190" w:rsidP="00DD3190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>poprawnie po</w:t>
      </w:r>
      <w:r w:rsidR="004F25EA">
        <w:rPr>
          <w:rFonts w:eastAsia="Times New Roman" w:cs="Times New Roman"/>
          <w:sz w:val="24"/>
          <w:szCs w:val="24"/>
          <w:lang w:eastAsia="pl-PL"/>
        </w:rPr>
        <w:t>sługuje się językiem przedmiotu.</w:t>
      </w:r>
    </w:p>
    <w:p w:rsidR="00D33295" w:rsidRPr="00DD3190" w:rsidRDefault="00D33295" w:rsidP="00DD3190">
      <w:pPr>
        <w:pStyle w:val="Akapitzlist"/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DD3190" w:rsidRPr="00DD3190" w:rsidRDefault="00DD3190" w:rsidP="00DD3190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 w:rsidRPr="00DD3190">
        <w:rPr>
          <w:rFonts w:eastAsia="Times New Roman" w:cs="Times New Roman"/>
          <w:i/>
          <w:sz w:val="24"/>
          <w:szCs w:val="24"/>
          <w:lang w:eastAsia="pl-PL"/>
        </w:rPr>
        <w:t>Ocenę dobrą otrzymuje uczeń, który:</w:t>
      </w:r>
    </w:p>
    <w:p w:rsidR="00DD3190" w:rsidRPr="00DD3190" w:rsidRDefault="00DD3190" w:rsidP="00DD3190">
      <w:pPr>
        <w:pStyle w:val="Akapitzlist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>opanował w dużym zakresie wiadomości i umiejętności określone z zakresu materiału</w:t>
      </w:r>
    </w:p>
    <w:p w:rsidR="00DD3190" w:rsidRPr="00DD3190" w:rsidRDefault="0086396E" w:rsidP="00DD3190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programowego </w:t>
      </w:r>
    </w:p>
    <w:p w:rsidR="00DD3190" w:rsidRPr="00DD3190" w:rsidRDefault="00DD3190" w:rsidP="00DD3190">
      <w:pPr>
        <w:pStyle w:val="Akapitzlist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>potrafi stosować zdobytą wiedzę do samodzielnego rozwiązywania problemów</w:t>
      </w:r>
    </w:p>
    <w:p w:rsidR="00DD3190" w:rsidRPr="00DD3190" w:rsidRDefault="00DD3190" w:rsidP="00DD3190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>typowych, w przypadku trudniejszych korzysta z pomocy nauczyciela,</w:t>
      </w:r>
    </w:p>
    <w:p w:rsidR="00DD3190" w:rsidRDefault="00DD3190" w:rsidP="00DD3190">
      <w:pPr>
        <w:pStyle w:val="Akapitzlist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 xml:space="preserve">sporządza i interpretuje wykresy, oraz informacje i dane liczbowe przedstawione </w:t>
      </w:r>
    </w:p>
    <w:p w:rsidR="00DD3190" w:rsidRPr="00DD3190" w:rsidRDefault="00DD3190" w:rsidP="00DD3190">
      <w:pPr>
        <w:pStyle w:val="Akapitzlist"/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>w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DD3190">
        <w:rPr>
          <w:rFonts w:eastAsia="Times New Roman" w:cs="Times New Roman"/>
          <w:sz w:val="24"/>
          <w:szCs w:val="24"/>
          <w:lang w:eastAsia="pl-PL"/>
        </w:rPr>
        <w:t>różnorodnej formie,</w:t>
      </w:r>
    </w:p>
    <w:p w:rsidR="00DD3190" w:rsidRPr="00DD3190" w:rsidRDefault="00DD3190" w:rsidP="00DD3190">
      <w:pPr>
        <w:pStyle w:val="Akapitzlist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>rozwiązuje typowe zadania rachunkowe i problemowe, wykonuje odpowiednie</w:t>
      </w:r>
    </w:p>
    <w:p w:rsidR="00DD3190" w:rsidRPr="00DD3190" w:rsidRDefault="00DD3190" w:rsidP="00DD3190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>obliczenia, również na podstawie wykresu,</w:t>
      </w:r>
    </w:p>
    <w:p w:rsidR="00DD3190" w:rsidRPr="00DD3190" w:rsidRDefault="00DD3190" w:rsidP="00DD3190">
      <w:pPr>
        <w:pStyle w:val="Akapitzlist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>potrafi zaplanować prosty eksperyment chemiczny,</w:t>
      </w:r>
    </w:p>
    <w:p w:rsidR="00DD3190" w:rsidRPr="00DD3190" w:rsidRDefault="00DD3190" w:rsidP="00DD3190">
      <w:pPr>
        <w:pStyle w:val="Akapitzlist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>posługuje się no</w:t>
      </w:r>
      <w:r w:rsidR="004F25EA">
        <w:rPr>
          <w:rFonts w:eastAsia="Times New Roman" w:cs="Times New Roman"/>
          <w:sz w:val="24"/>
          <w:szCs w:val="24"/>
          <w:lang w:eastAsia="pl-PL"/>
        </w:rPr>
        <w:t>menklaturą związków chemicznych.</w:t>
      </w:r>
    </w:p>
    <w:p w:rsidR="00DD3190" w:rsidRDefault="00DD3190" w:rsidP="00852AEE">
      <w:pPr>
        <w:pStyle w:val="Akapitzlist"/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C31AD1" w:rsidRDefault="00C31AD1" w:rsidP="00C31AD1">
      <w:pPr>
        <w:pStyle w:val="Akapitzlist"/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F25EA" w:rsidRPr="00DD3190" w:rsidRDefault="004F25EA" w:rsidP="00C31AD1">
      <w:pPr>
        <w:pStyle w:val="Akapitzlist"/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DD3190" w:rsidRPr="00DD3190" w:rsidRDefault="00DD3190" w:rsidP="00DD3190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 w:rsidRPr="00DD3190">
        <w:rPr>
          <w:rFonts w:eastAsia="Times New Roman" w:cs="Times New Roman"/>
          <w:i/>
          <w:sz w:val="24"/>
          <w:szCs w:val="24"/>
          <w:lang w:eastAsia="pl-PL"/>
        </w:rPr>
        <w:lastRenderedPageBreak/>
        <w:t>Ocenę dostateczną otrzymuje uczeń, który:</w:t>
      </w:r>
    </w:p>
    <w:p w:rsidR="00DD3190" w:rsidRPr="00DD3190" w:rsidRDefault="00DD3190" w:rsidP="00DD3190">
      <w:pPr>
        <w:pStyle w:val="Akapitzlist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>opanował w podstawowym zakresie wiadomości i umiejętności z zakresu materiału</w:t>
      </w:r>
    </w:p>
    <w:p w:rsidR="00DD3190" w:rsidRPr="00DD3190" w:rsidRDefault="0086396E" w:rsidP="00DD3190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programowego</w:t>
      </w:r>
    </w:p>
    <w:p w:rsidR="00DD3190" w:rsidRPr="00C31AD1" w:rsidRDefault="00DD3190" w:rsidP="00C31AD1">
      <w:pPr>
        <w:pStyle w:val="Akapitzlist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 xml:space="preserve">stosuje wiadomości i umiejętności do rozwiązywania typowych zadań i problemów </w:t>
      </w:r>
      <w:r w:rsidR="00C31AD1">
        <w:rPr>
          <w:rFonts w:eastAsia="Times New Roman" w:cs="Times New Roman"/>
          <w:sz w:val="24"/>
          <w:szCs w:val="24"/>
          <w:lang w:eastAsia="pl-PL"/>
        </w:rPr>
        <w:br/>
      </w:r>
      <w:r w:rsidRPr="00DD3190">
        <w:rPr>
          <w:rFonts w:eastAsia="Times New Roman" w:cs="Times New Roman"/>
          <w:sz w:val="24"/>
          <w:szCs w:val="24"/>
          <w:lang w:eastAsia="pl-PL"/>
        </w:rPr>
        <w:t>z</w:t>
      </w:r>
      <w:r w:rsidR="00C31AD1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31AD1">
        <w:rPr>
          <w:rFonts w:eastAsia="Times New Roman" w:cs="Times New Roman"/>
          <w:sz w:val="24"/>
          <w:szCs w:val="24"/>
          <w:lang w:eastAsia="pl-PL"/>
        </w:rPr>
        <w:t>pomocą nauczyciela,</w:t>
      </w:r>
    </w:p>
    <w:p w:rsidR="00DD3190" w:rsidRPr="00DD3190" w:rsidRDefault="00DD3190" w:rsidP="00DD3190">
      <w:pPr>
        <w:pStyle w:val="Akapitzlist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>wykonuje proste doświadczenia chemiczne z pomocą nauczyciela, samodzielnie</w:t>
      </w:r>
    </w:p>
    <w:p w:rsidR="00DD3190" w:rsidRPr="00DD3190" w:rsidRDefault="00DD3190" w:rsidP="00DD3190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>formułuje wyniki obserwacji i wnioski,</w:t>
      </w:r>
    </w:p>
    <w:p w:rsidR="00DD3190" w:rsidRPr="00DD3190" w:rsidRDefault="00DD3190" w:rsidP="00DD3190">
      <w:pPr>
        <w:pStyle w:val="Akapitzlist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>zna pierwiastki chemiczne, podstawowe prawa i wielkości chemiczne oraz stosuje je</w:t>
      </w:r>
    </w:p>
    <w:p w:rsidR="00DD3190" w:rsidRPr="00DD3190" w:rsidRDefault="00DD3190" w:rsidP="00DD3190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>do rozwiązywania prostych problemów, z pomocą pisze i uzgadnia równania reakcji</w:t>
      </w:r>
    </w:p>
    <w:p w:rsidR="00DD3190" w:rsidRPr="00DD3190" w:rsidRDefault="00DD3190" w:rsidP="00DD3190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>chemicznych,</w:t>
      </w:r>
    </w:p>
    <w:p w:rsidR="00DD3190" w:rsidRPr="00DD3190" w:rsidRDefault="00DD3190" w:rsidP="00DD3190">
      <w:pPr>
        <w:pStyle w:val="Akapitzlist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 xml:space="preserve">odnajduje dane w tablicach i wykorzystuje je do obliczeń z </w:t>
      </w:r>
      <w:r w:rsidR="004F25EA">
        <w:rPr>
          <w:rFonts w:eastAsia="Times New Roman" w:cs="Times New Roman"/>
          <w:sz w:val="24"/>
          <w:szCs w:val="24"/>
          <w:lang w:eastAsia="pl-PL"/>
        </w:rPr>
        <w:t>pomocą nauczyciela.</w:t>
      </w:r>
    </w:p>
    <w:p w:rsidR="00C31AD1" w:rsidRPr="00DD3190" w:rsidRDefault="00C31AD1" w:rsidP="00C31AD1">
      <w:pPr>
        <w:pStyle w:val="Akapitzlist"/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DD3190" w:rsidRPr="00C31AD1" w:rsidRDefault="00DD3190" w:rsidP="00C31AD1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 w:rsidRPr="00C31AD1">
        <w:rPr>
          <w:rFonts w:eastAsia="Times New Roman" w:cs="Times New Roman"/>
          <w:i/>
          <w:sz w:val="24"/>
          <w:szCs w:val="24"/>
          <w:lang w:eastAsia="pl-PL"/>
        </w:rPr>
        <w:t>Ocenę dopuszczającą otrzymuje uczeń, który:</w:t>
      </w:r>
    </w:p>
    <w:p w:rsidR="00DD3190" w:rsidRPr="00DD3190" w:rsidRDefault="00DD3190" w:rsidP="00DD3190">
      <w:pPr>
        <w:pStyle w:val="Akapitzlist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>ma braki w wiadomościach i umiejętnościach z zakresu materiału programowego,</w:t>
      </w:r>
      <w:r>
        <w:rPr>
          <w:rFonts w:eastAsia="Times New Roman" w:cs="Times New Roman"/>
          <w:sz w:val="24"/>
          <w:szCs w:val="24"/>
          <w:lang w:eastAsia="pl-PL"/>
        </w:rPr>
        <w:br/>
      </w:r>
      <w:r w:rsidRPr="00DD3190">
        <w:rPr>
          <w:rFonts w:eastAsia="Times New Roman" w:cs="Times New Roman"/>
          <w:sz w:val="24"/>
          <w:szCs w:val="24"/>
          <w:lang w:eastAsia="pl-PL"/>
        </w:rPr>
        <w:t xml:space="preserve"> ale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DD3190">
        <w:rPr>
          <w:rFonts w:eastAsia="Times New Roman" w:cs="Times New Roman"/>
          <w:sz w:val="24"/>
          <w:szCs w:val="24"/>
          <w:lang w:eastAsia="pl-PL"/>
        </w:rPr>
        <w:t>braki te nie przekreślają możliwości dalszego kształcenia,</w:t>
      </w:r>
    </w:p>
    <w:p w:rsidR="00DD3190" w:rsidRPr="00DD3190" w:rsidRDefault="00DD3190" w:rsidP="00DD3190">
      <w:pPr>
        <w:pStyle w:val="Akapitzlist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>zna podstawowe prawa, wielkości chemiczne i jednostki, symbolikę i terminologię</w:t>
      </w:r>
    </w:p>
    <w:p w:rsidR="00DD3190" w:rsidRPr="00DD3190" w:rsidRDefault="00DD3190" w:rsidP="00DD3190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>chemiczną,</w:t>
      </w:r>
    </w:p>
    <w:p w:rsidR="00DD3190" w:rsidRPr="00DD3190" w:rsidRDefault="00DD3190" w:rsidP="00DD3190">
      <w:pPr>
        <w:pStyle w:val="Akapitzlist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>potrafi z dużą pomocą nauczyciela wykonać proste doświadczenia chemiczne,</w:t>
      </w:r>
    </w:p>
    <w:p w:rsidR="00DD3190" w:rsidRPr="00DD3190" w:rsidRDefault="00DD3190" w:rsidP="00DD3190">
      <w:pPr>
        <w:pStyle w:val="Akapitzlist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>pisze proste wzory chemiczne związków i je nazywa,</w:t>
      </w:r>
    </w:p>
    <w:p w:rsidR="00C31AD1" w:rsidRDefault="00C31AD1" w:rsidP="00C31AD1">
      <w:pPr>
        <w:pStyle w:val="Akapitzlist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zapisu</w:t>
      </w:r>
      <w:r w:rsidR="00DD3190" w:rsidRPr="00DD3190">
        <w:rPr>
          <w:rFonts w:eastAsia="Times New Roman" w:cs="Times New Roman"/>
          <w:sz w:val="24"/>
          <w:szCs w:val="24"/>
          <w:lang w:eastAsia="pl-PL"/>
        </w:rPr>
        <w:t xml:space="preserve"> proste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DD3190" w:rsidRPr="00C31AD1">
        <w:rPr>
          <w:rFonts w:eastAsia="Times New Roman" w:cs="Times New Roman"/>
          <w:sz w:val="24"/>
          <w:szCs w:val="24"/>
          <w:lang w:eastAsia="pl-PL"/>
        </w:rPr>
        <w:t>równan</w:t>
      </w:r>
      <w:r w:rsidR="004F25EA">
        <w:rPr>
          <w:rFonts w:eastAsia="Times New Roman" w:cs="Times New Roman"/>
          <w:sz w:val="24"/>
          <w:szCs w:val="24"/>
          <w:lang w:eastAsia="pl-PL"/>
        </w:rPr>
        <w:t>ia reakcji z pomocą nauczyciela.</w:t>
      </w:r>
    </w:p>
    <w:p w:rsidR="0086396E" w:rsidRPr="0086396E" w:rsidRDefault="0086396E" w:rsidP="0086396E">
      <w:pPr>
        <w:pStyle w:val="Akapitzlist"/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DD3190" w:rsidRPr="00DD3190" w:rsidRDefault="00DD3190" w:rsidP="00DD3190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 w:rsidRPr="00DD3190">
        <w:rPr>
          <w:rFonts w:eastAsia="Times New Roman" w:cs="Times New Roman"/>
          <w:i/>
          <w:sz w:val="24"/>
          <w:szCs w:val="24"/>
          <w:lang w:eastAsia="pl-PL"/>
        </w:rPr>
        <w:t>Ocenę niedostateczną otrzymuje uczeń, który:</w:t>
      </w:r>
    </w:p>
    <w:p w:rsidR="00DD3190" w:rsidRPr="00DD3190" w:rsidRDefault="00DD3190" w:rsidP="00DD3190">
      <w:pPr>
        <w:pStyle w:val="Akapitzlist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>nie opanował tych wiadomości i umiejętności, które są niezbędne do dalszego</w:t>
      </w:r>
    </w:p>
    <w:p w:rsidR="00DD3190" w:rsidRPr="00DD3190" w:rsidRDefault="00DD3190" w:rsidP="00DD3190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>kształcenia,</w:t>
      </w:r>
    </w:p>
    <w:p w:rsidR="00DD3190" w:rsidRPr="00DD3190" w:rsidRDefault="00DD3190" w:rsidP="00DD3190">
      <w:pPr>
        <w:pStyle w:val="Akapitzlist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>nie zna podstawowych pojęć, praw i wielkości chemicznych,</w:t>
      </w:r>
    </w:p>
    <w:p w:rsidR="00DD3190" w:rsidRPr="00DD3190" w:rsidRDefault="00DD3190" w:rsidP="00DD3190">
      <w:pPr>
        <w:pStyle w:val="Akapitzlist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>nie zna podstawowej symboliki i terminologii chemicznej,</w:t>
      </w:r>
    </w:p>
    <w:p w:rsidR="00DD3190" w:rsidRPr="00DD3190" w:rsidRDefault="00DD3190" w:rsidP="00DD3190">
      <w:pPr>
        <w:pStyle w:val="Akapitzlist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>nie zna podstawowych zjawisk zachodzących w otoczeniu i nie potrafi ich opisać</w:t>
      </w:r>
    </w:p>
    <w:p w:rsidR="00DD3190" w:rsidRPr="00DD3190" w:rsidRDefault="00DD3190" w:rsidP="00DD3190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>stosując terminologię chemiczną nawet z pomocą nauczyciela,</w:t>
      </w:r>
    </w:p>
    <w:p w:rsidR="00DD3190" w:rsidRPr="00DD3190" w:rsidRDefault="00DD3190" w:rsidP="00DD3190">
      <w:pPr>
        <w:pStyle w:val="Akapitzlist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>nie potrafi napisać prostych wzorów chemicznych i najprostszych równań</w:t>
      </w:r>
    </w:p>
    <w:p w:rsidR="00DD3190" w:rsidRPr="00DD3190" w:rsidRDefault="00DD3190" w:rsidP="00DD3190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>chemicznych nawet z dużą pomocą nauczyciela,</w:t>
      </w:r>
    </w:p>
    <w:p w:rsidR="00DD3190" w:rsidRDefault="00DD3190" w:rsidP="00DD3190">
      <w:pPr>
        <w:pStyle w:val="Akapitzlist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>nie podejmuje próby rozwiązania zadań o elementarnym stopniu trudności nawet przy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0B3EA1">
        <w:rPr>
          <w:rFonts w:eastAsia="Times New Roman" w:cs="Times New Roman"/>
          <w:sz w:val="24"/>
          <w:szCs w:val="24"/>
          <w:lang w:eastAsia="pl-PL"/>
        </w:rPr>
        <w:t>pomocy nauczyciela</w:t>
      </w:r>
    </w:p>
    <w:p w:rsidR="000B3EA1" w:rsidRPr="00DD3190" w:rsidRDefault="000B3EA1" w:rsidP="000B3EA1">
      <w:pPr>
        <w:pStyle w:val="Akapitzlist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3190">
        <w:rPr>
          <w:rFonts w:eastAsia="Times New Roman" w:cs="Times New Roman"/>
          <w:sz w:val="24"/>
          <w:szCs w:val="24"/>
          <w:lang w:eastAsia="pl-PL"/>
        </w:rPr>
        <w:t>wykazuje się brakiem systematyczności w przyswajaniu wiedzy i wykonywaniu prac</w:t>
      </w:r>
    </w:p>
    <w:p w:rsidR="000B3EA1" w:rsidRPr="00DD3190" w:rsidRDefault="000B3EA1" w:rsidP="000B3EA1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na lekcji.</w:t>
      </w:r>
    </w:p>
    <w:p w:rsidR="000B3EA1" w:rsidRPr="00DD3190" w:rsidRDefault="000B3EA1" w:rsidP="000B3EA1">
      <w:pPr>
        <w:pStyle w:val="Akapitzlist"/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sectPr w:rsidR="000B3EA1" w:rsidRPr="00DD3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7CA8"/>
    <w:multiLevelType w:val="hybridMultilevel"/>
    <w:tmpl w:val="09A20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35AAC"/>
    <w:multiLevelType w:val="hybridMultilevel"/>
    <w:tmpl w:val="DF205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11DAA"/>
    <w:multiLevelType w:val="hybridMultilevel"/>
    <w:tmpl w:val="DADE3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A2F00"/>
    <w:multiLevelType w:val="hybridMultilevel"/>
    <w:tmpl w:val="885EE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36D99"/>
    <w:multiLevelType w:val="hybridMultilevel"/>
    <w:tmpl w:val="F5460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E6722"/>
    <w:multiLevelType w:val="hybridMultilevel"/>
    <w:tmpl w:val="A2DC7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90D9C"/>
    <w:multiLevelType w:val="hybridMultilevel"/>
    <w:tmpl w:val="E4DA2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481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44BCF4">
      <w:start w:val="1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24739F"/>
    <w:multiLevelType w:val="hybridMultilevel"/>
    <w:tmpl w:val="B84A7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7541E3"/>
    <w:multiLevelType w:val="hybridMultilevel"/>
    <w:tmpl w:val="74CAD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D512DD"/>
    <w:multiLevelType w:val="hybridMultilevel"/>
    <w:tmpl w:val="20943CAE"/>
    <w:lvl w:ilvl="0" w:tplc="B7D63650">
      <w:numFmt w:val="bullet"/>
      <w:lvlText w:val="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90DA8"/>
    <w:multiLevelType w:val="hybridMultilevel"/>
    <w:tmpl w:val="36BAF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EA7657"/>
    <w:multiLevelType w:val="hybridMultilevel"/>
    <w:tmpl w:val="848C6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FE4276"/>
    <w:multiLevelType w:val="hybridMultilevel"/>
    <w:tmpl w:val="B92C5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2"/>
  </w:num>
  <w:num w:numId="5">
    <w:abstractNumId w:val="7"/>
  </w:num>
  <w:num w:numId="6">
    <w:abstractNumId w:val="4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1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70"/>
    <w:rsid w:val="00082289"/>
    <w:rsid w:val="000B3EA1"/>
    <w:rsid w:val="001502E8"/>
    <w:rsid w:val="001E1665"/>
    <w:rsid w:val="002568F5"/>
    <w:rsid w:val="002A6E3F"/>
    <w:rsid w:val="00397F1B"/>
    <w:rsid w:val="004F25EA"/>
    <w:rsid w:val="0053051F"/>
    <w:rsid w:val="00570A36"/>
    <w:rsid w:val="0060286D"/>
    <w:rsid w:val="007461AF"/>
    <w:rsid w:val="007B2ABF"/>
    <w:rsid w:val="00852AEE"/>
    <w:rsid w:val="0086396E"/>
    <w:rsid w:val="008A20D9"/>
    <w:rsid w:val="008E6FAE"/>
    <w:rsid w:val="009052CA"/>
    <w:rsid w:val="00B756C0"/>
    <w:rsid w:val="00C31AD1"/>
    <w:rsid w:val="00CA4F9F"/>
    <w:rsid w:val="00CD5070"/>
    <w:rsid w:val="00D310A4"/>
    <w:rsid w:val="00D33295"/>
    <w:rsid w:val="00DA2E0F"/>
    <w:rsid w:val="00DD3190"/>
    <w:rsid w:val="00E25111"/>
    <w:rsid w:val="00E96057"/>
    <w:rsid w:val="00F3729E"/>
    <w:rsid w:val="00F4391B"/>
    <w:rsid w:val="00FD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1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dcterms:created xsi:type="dcterms:W3CDTF">2024-09-03T14:18:00Z</dcterms:created>
  <dcterms:modified xsi:type="dcterms:W3CDTF">2024-09-03T16:44:00Z</dcterms:modified>
</cp:coreProperties>
</file>